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5E" w:rsidRPr="00952E5C" w:rsidRDefault="003E025E" w:rsidP="002543BE">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霸州市</w:t>
      </w:r>
      <w:r w:rsidRPr="008D2D3D">
        <w:rPr>
          <w:rFonts w:ascii="方正小标宋简体" w:eastAsia="方正小标宋简体" w:hAnsi="Times New Roman" w:hint="eastAsia"/>
          <w:sz w:val="44"/>
          <w:szCs w:val="44"/>
        </w:rPr>
        <w:t>妇女联合会</w:t>
      </w:r>
      <w:r>
        <w:rPr>
          <w:rFonts w:ascii="方正小标宋简体" w:eastAsia="方正小标宋简体" w:hAnsi="Times New Roman"/>
          <w:sz w:val="44"/>
          <w:szCs w:val="44"/>
        </w:rPr>
        <w:t>2020</w:t>
      </w:r>
      <w:r>
        <w:rPr>
          <w:rFonts w:ascii="方正小标宋简体" w:eastAsia="方正小标宋简体" w:hAnsi="Times New Roman" w:hint="eastAsia"/>
          <w:sz w:val="44"/>
          <w:szCs w:val="44"/>
        </w:rPr>
        <w:t>年部门</w:t>
      </w:r>
      <w:r w:rsidRPr="00952E5C">
        <w:rPr>
          <w:rFonts w:ascii="方正小标宋简体" w:eastAsia="方正小标宋简体" w:hAnsi="Times New Roman" w:hint="eastAsia"/>
          <w:sz w:val="44"/>
          <w:szCs w:val="44"/>
        </w:rPr>
        <w:t>预算信息公开</w:t>
      </w:r>
    </w:p>
    <w:p w:rsidR="003E025E" w:rsidRPr="00952E5C" w:rsidRDefault="003E025E" w:rsidP="004235E9">
      <w:pPr>
        <w:ind w:firstLineChars="200" w:firstLine="31680"/>
        <w:rPr>
          <w:rFonts w:ascii="仿宋_GB2312" w:eastAsia="仿宋_GB2312" w:hAnsi="Times New Roman"/>
          <w:sz w:val="32"/>
          <w:szCs w:val="32"/>
        </w:rPr>
      </w:pPr>
      <w:r w:rsidRPr="00952E5C">
        <w:rPr>
          <w:rFonts w:ascii="仿宋_GB2312" w:eastAsia="仿宋_GB2312" w:hAnsi="Times New Roman" w:hint="eastAsia"/>
          <w:sz w:val="32"/>
          <w:szCs w:val="32"/>
        </w:rPr>
        <w:t>按照《预算法》、《地方预决算公开操作规程》和《河北省省级预算公开办法》规定，现将</w:t>
      </w:r>
      <w:r>
        <w:rPr>
          <w:rFonts w:ascii="仿宋_GB2312" w:eastAsia="仿宋_GB2312" w:hAnsi="Times New Roman" w:hint="eastAsia"/>
          <w:sz w:val="32"/>
          <w:szCs w:val="32"/>
        </w:rPr>
        <w:t>霸州市妇女联合会</w:t>
      </w:r>
      <w:r>
        <w:rPr>
          <w:rFonts w:ascii="仿宋_GB2312" w:eastAsia="仿宋_GB2312" w:hAnsi="Times New Roman"/>
          <w:sz w:val="32"/>
          <w:szCs w:val="32"/>
        </w:rPr>
        <w:t>2020</w:t>
      </w:r>
      <w:r w:rsidRPr="00952E5C">
        <w:rPr>
          <w:rFonts w:ascii="仿宋_GB2312" w:eastAsia="仿宋_GB2312" w:hAnsi="Times New Roman" w:hint="eastAsia"/>
          <w:sz w:val="32"/>
          <w:szCs w:val="32"/>
        </w:rPr>
        <w:t>年部门预算公开如下：</w:t>
      </w:r>
    </w:p>
    <w:p w:rsidR="003E025E" w:rsidRPr="00F66032" w:rsidRDefault="003E025E" w:rsidP="004235E9">
      <w:pPr>
        <w:ind w:firstLineChars="200" w:firstLine="31680"/>
        <w:rPr>
          <w:rFonts w:ascii="黑体" w:eastAsia="黑体" w:hAnsi="黑体"/>
          <w:sz w:val="32"/>
          <w:szCs w:val="32"/>
        </w:rPr>
      </w:pPr>
      <w:r w:rsidRPr="00F66032">
        <w:rPr>
          <w:rFonts w:ascii="黑体" w:eastAsia="黑体" w:hAnsi="黑体" w:hint="eastAsia"/>
          <w:sz w:val="32"/>
          <w:szCs w:val="32"/>
        </w:rPr>
        <w:t>一、部门职责及机构设置</w:t>
      </w:r>
      <w:r>
        <w:rPr>
          <w:rFonts w:ascii="黑体" w:eastAsia="黑体" w:hAnsi="黑体" w:hint="eastAsia"/>
          <w:sz w:val="32"/>
          <w:szCs w:val="32"/>
        </w:rPr>
        <w:t>情况</w:t>
      </w:r>
    </w:p>
    <w:p w:rsidR="003E025E" w:rsidRPr="00952E5C" w:rsidRDefault="003E025E" w:rsidP="004235E9">
      <w:pPr>
        <w:ind w:firstLineChars="200" w:firstLine="31680"/>
        <w:rPr>
          <w:rFonts w:ascii="楷体_GB2312" w:eastAsia="楷体_GB2312" w:hAnsi="Times New Roman"/>
          <w:b/>
          <w:sz w:val="32"/>
          <w:szCs w:val="32"/>
        </w:rPr>
      </w:pPr>
      <w:r w:rsidRPr="00952E5C">
        <w:rPr>
          <w:rFonts w:ascii="楷体_GB2312" w:eastAsia="楷体_GB2312" w:hAnsi="Times New Roman" w:hint="eastAsia"/>
          <w:b/>
          <w:sz w:val="32"/>
          <w:szCs w:val="32"/>
        </w:rPr>
        <w:t>部门职责：</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霸州市妇女联合会市党领导下的全市各族各界妇女的群众的团体组织，是党和政府联系妇女群众的桥梁和纽带，其主要职责是：</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（一）坚持正确的政治方向，团结、教育全市各族各界妇女及各类妇女组织同党中央在思想上、政治上、行动上保持高度的一致。</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（二）紧密围绕市委和市政府的中心任务开展工作，团结、动员和组织妇女群众投身改革开放和社会主义物质文明、精神文明建设，积极促进我市经济发展和社会进步，为维护改革、发展、稳定的大局服务。</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三）宣传马克思主义妇女观和男女平等思想，教育、引导妇女树立正确的世界观、人生观、价值观，弘扬“自尊、自信、自立、自强”的精神，积极推动和开展对妇女的科技文化及生产劳动技能教育，全面提高妇女素质。</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四）代表妇女参与国家和社会事务的民主管理和民主监督；关注并加强研究涉及妇女切身利益的热点、难点问题，及时向市委和市政府反映社情民意，提出对策建议；参与有关妇女儿童政策、法规草案的拟定，从源头强化维护妇女儿童合法权益工作。</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（五）坚持为妇女儿童服务、为基层服务，加强与社会各界的联系，协调推动全社会为妇女儿童办实事、办好事。</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（六）负责指导市妇联机关所属研究会、学会、协会工作，促进妇女儿童办实事、办好事。</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（七）指导各乡镇（区、办）妇联依据《中华全国妇女联合会章程》和妇女代表大会的任务，开展妇女儿童工作；联系团体会员并给予工作指导。</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（八）积极发展同各区、市县妇女和妇女组织的友好交往，增进了解和友谊，开展合作。</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（九）承担霸州市妇女儿童工作委员会办公室的工作。</w:t>
      </w:r>
    </w:p>
    <w:p w:rsidR="003E025E" w:rsidRPr="006061B4" w:rsidRDefault="003E025E" w:rsidP="004235E9">
      <w:pPr>
        <w:ind w:firstLineChars="200" w:firstLine="31680"/>
        <w:rPr>
          <w:rFonts w:ascii="仿宋_GB2312" w:eastAsia="仿宋_GB2312" w:hAnsi="Times New Roman"/>
          <w:sz w:val="32"/>
          <w:szCs w:val="32"/>
        </w:rPr>
      </w:pPr>
      <w:r w:rsidRPr="006061B4">
        <w:rPr>
          <w:rFonts w:ascii="仿宋_GB2312" w:eastAsia="仿宋_GB2312" w:hAnsi="Times New Roman" w:hint="eastAsia"/>
          <w:sz w:val="32"/>
          <w:szCs w:val="32"/>
        </w:rPr>
        <w:t>（十）承办市委、市政府交办的有关工作。</w:t>
      </w:r>
    </w:p>
    <w:p w:rsidR="003E025E" w:rsidRPr="00952E5C" w:rsidRDefault="003E025E" w:rsidP="004235E9">
      <w:pPr>
        <w:autoSpaceDE w:val="0"/>
        <w:autoSpaceDN w:val="0"/>
        <w:adjustRightInd w:val="0"/>
        <w:ind w:firstLineChars="200" w:firstLine="31680"/>
        <w:jc w:val="left"/>
        <w:rPr>
          <w:rFonts w:ascii="楷体_GB2312" w:eastAsia="楷体_GB2312" w:hAnsi="Times New Roman"/>
          <w:b/>
          <w:sz w:val="32"/>
          <w:szCs w:val="32"/>
        </w:rPr>
      </w:pPr>
      <w:r w:rsidRPr="00952E5C">
        <w:rPr>
          <w:rFonts w:ascii="楷体_GB2312" w:eastAsia="楷体_GB2312" w:hAnsi="Times New Roman" w:hint="eastAsia"/>
          <w:b/>
          <w:sz w:val="32"/>
          <w:szCs w:val="32"/>
        </w:rPr>
        <w:t>机构设置：</w:t>
      </w:r>
    </w:p>
    <w:p w:rsidR="003E025E" w:rsidRPr="00F66032" w:rsidRDefault="003E025E" w:rsidP="00973104">
      <w:pPr>
        <w:jc w:val="center"/>
        <w:outlineLvl w:val="0"/>
        <w:rPr>
          <w:rFonts w:ascii="Times New Roman" w:eastAsia="方正小标宋_GBK" w:hAnsi="Times New Roman"/>
          <w:sz w:val="32"/>
          <w:szCs w:val="24"/>
        </w:rPr>
      </w:pPr>
      <w:r w:rsidRPr="00F66032">
        <w:rPr>
          <w:rFonts w:ascii="Times New Roman" w:eastAsia="方正小标宋_GBK" w:hAnsi="Times New Roman" w:hint="eastAsia"/>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3E025E" w:rsidRPr="00384FFC" w:rsidTr="00B71F4E">
        <w:trPr>
          <w:trHeight w:val="300"/>
          <w:tblHeader/>
          <w:jc w:val="center"/>
        </w:trPr>
        <w:tc>
          <w:tcPr>
            <w:tcW w:w="3711" w:type="dxa"/>
            <w:vMerge w:val="restart"/>
            <w:vAlign w:val="center"/>
          </w:tcPr>
          <w:p w:rsidR="003E025E" w:rsidRPr="00F66032" w:rsidRDefault="003E025E" w:rsidP="00B71F4E">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单位名称</w:t>
            </w:r>
          </w:p>
        </w:tc>
        <w:tc>
          <w:tcPr>
            <w:tcW w:w="1866" w:type="dxa"/>
            <w:vMerge w:val="restart"/>
            <w:vAlign w:val="center"/>
          </w:tcPr>
          <w:p w:rsidR="003E025E" w:rsidRPr="00F66032" w:rsidRDefault="003E025E" w:rsidP="00B71F4E">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单位性质</w:t>
            </w:r>
          </w:p>
        </w:tc>
        <w:tc>
          <w:tcPr>
            <w:tcW w:w="1536" w:type="dxa"/>
            <w:vMerge w:val="restart"/>
            <w:vAlign w:val="center"/>
          </w:tcPr>
          <w:p w:rsidR="003E025E" w:rsidRPr="00F66032" w:rsidRDefault="003E025E" w:rsidP="00B71F4E">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单位规格</w:t>
            </w:r>
          </w:p>
        </w:tc>
        <w:tc>
          <w:tcPr>
            <w:tcW w:w="2642" w:type="dxa"/>
            <w:vMerge w:val="restart"/>
            <w:vAlign w:val="center"/>
          </w:tcPr>
          <w:p w:rsidR="003E025E" w:rsidRPr="00F66032" w:rsidRDefault="003E025E" w:rsidP="00B71F4E">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经费保障形式</w:t>
            </w:r>
          </w:p>
        </w:tc>
      </w:tr>
      <w:tr w:rsidR="003E025E" w:rsidRPr="00384FFC" w:rsidTr="00B71F4E">
        <w:trPr>
          <w:trHeight w:val="300"/>
          <w:tblHeader/>
          <w:jc w:val="center"/>
        </w:trPr>
        <w:tc>
          <w:tcPr>
            <w:tcW w:w="3711" w:type="dxa"/>
            <w:vMerge/>
            <w:vAlign w:val="center"/>
          </w:tcPr>
          <w:p w:rsidR="003E025E" w:rsidRPr="00F66032" w:rsidRDefault="003E025E" w:rsidP="00B71F4E">
            <w:pPr>
              <w:spacing w:line="300" w:lineRule="exact"/>
              <w:jc w:val="left"/>
              <w:outlineLvl w:val="0"/>
              <w:rPr>
                <w:rFonts w:ascii="Times New Roman" w:hAnsi="Times New Roman"/>
                <w:szCs w:val="24"/>
              </w:rPr>
            </w:pPr>
          </w:p>
        </w:tc>
        <w:tc>
          <w:tcPr>
            <w:tcW w:w="1866" w:type="dxa"/>
            <w:vMerge/>
            <w:vAlign w:val="center"/>
          </w:tcPr>
          <w:p w:rsidR="003E025E" w:rsidRPr="00F66032" w:rsidRDefault="003E025E" w:rsidP="00B71F4E">
            <w:pPr>
              <w:spacing w:line="300" w:lineRule="exact"/>
              <w:jc w:val="left"/>
              <w:outlineLvl w:val="0"/>
              <w:rPr>
                <w:rFonts w:ascii="Times New Roman" w:hAnsi="Times New Roman"/>
                <w:szCs w:val="24"/>
              </w:rPr>
            </w:pPr>
          </w:p>
        </w:tc>
        <w:tc>
          <w:tcPr>
            <w:tcW w:w="1536" w:type="dxa"/>
            <w:vMerge/>
            <w:vAlign w:val="center"/>
          </w:tcPr>
          <w:p w:rsidR="003E025E" w:rsidRPr="00F66032" w:rsidRDefault="003E025E" w:rsidP="00B71F4E">
            <w:pPr>
              <w:spacing w:line="300" w:lineRule="exact"/>
              <w:jc w:val="left"/>
              <w:outlineLvl w:val="0"/>
              <w:rPr>
                <w:rFonts w:ascii="Times New Roman" w:hAnsi="Times New Roman"/>
                <w:szCs w:val="24"/>
              </w:rPr>
            </w:pPr>
          </w:p>
        </w:tc>
        <w:tc>
          <w:tcPr>
            <w:tcW w:w="2642" w:type="dxa"/>
            <w:vMerge/>
            <w:vAlign w:val="center"/>
          </w:tcPr>
          <w:p w:rsidR="003E025E" w:rsidRPr="00F66032" w:rsidRDefault="003E025E" w:rsidP="00B71F4E">
            <w:pPr>
              <w:spacing w:line="300" w:lineRule="exact"/>
              <w:jc w:val="left"/>
              <w:outlineLvl w:val="0"/>
              <w:rPr>
                <w:rFonts w:ascii="Times New Roman" w:hAnsi="Times New Roman"/>
                <w:szCs w:val="24"/>
              </w:rPr>
            </w:pPr>
          </w:p>
        </w:tc>
      </w:tr>
      <w:tr w:rsidR="003E025E" w:rsidRPr="00384FFC" w:rsidTr="00B71F4E">
        <w:trPr>
          <w:trHeight w:val="434"/>
          <w:jc w:val="center"/>
        </w:trPr>
        <w:tc>
          <w:tcPr>
            <w:tcW w:w="3711" w:type="dxa"/>
            <w:vAlign w:val="center"/>
          </w:tcPr>
          <w:p w:rsidR="003E025E" w:rsidRPr="00F66032" w:rsidRDefault="003E025E" w:rsidP="00B71F4E">
            <w:pPr>
              <w:spacing w:line="300" w:lineRule="exact"/>
              <w:jc w:val="center"/>
              <w:rPr>
                <w:rFonts w:ascii="Times New Roman" w:eastAsia="方正书宋_GBK" w:hAnsi="Times New Roman"/>
                <w:szCs w:val="24"/>
              </w:rPr>
            </w:pPr>
            <w:r w:rsidRPr="009757F5">
              <w:rPr>
                <w:rFonts w:ascii="方正书宋_GBK" w:eastAsia="方正书宋_GBK" w:hint="eastAsia"/>
                <w:szCs w:val="21"/>
              </w:rPr>
              <w:t>霸州市妇女联合会</w:t>
            </w:r>
          </w:p>
        </w:tc>
        <w:tc>
          <w:tcPr>
            <w:tcW w:w="1866" w:type="dxa"/>
            <w:vAlign w:val="center"/>
          </w:tcPr>
          <w:p w:rsidR="003E025E" w:rsidRPr="00F66032" w:rsidRDefault="003E025E" w:rsidP="00B71F4E">
            <w:pPr>
              <w:spacing w:line="300" w:lineRule="exact"/>
              <w:jc w:val="center"/>
              <w:rPr>
                <w:rFonts w:ascii="Times New Roman" w:eastAsia="方正书宋_GBK" w:hAnsi="Times New Roman"/>
                <w:szCs w:val="24"/>
              </w:rPr>
            </w:pPr>
            <w:r w:rsidRPr="009757F5">
              <w:rPr>
                <w:rFonts w:ascii="方正书宋_GBK" w:eastAsia="方正书宋_GBK" w:hint="eastAsia"/>
                <w:szCs w:val="21"/>
              </w:rPr>
              <w:t>行政</w:t>
            </w:r>
            <w:r>
              <w:rPr>
                <w:rFonts w:ascii="方正书宋_GBK" w:eastAsia="方正书宋_GBK" w:hint="eastAsia"/>
                <w:szCs w:val="21"/>
              </w:rPr>
              <w:t>机关</w:t>
            </w:r>
          </w:p>
        </w:tc>
        <w:tc>
          <w:tcPr>
            <w:tcW w:w="1536" w:type="dxa"/>
            <w:vAlign w:val="center"/>
          </w:tcPr>
          <w:p w:rsidR="003E025E" w:rsidRPr="00F66032" w:rsidRDefault="003E025E" w:rsidP="00B71F4E">
            <w:pPr>
              <w:spacing w:line="300" w:lineRule="exact"/>
              <w:jc w:val="center"/>
              <w:rPr>
                <w:rFonts w:ascii="Times New Roman" w:eastAsia="方正书宋_GBK" w:hAnsi="Times New Roman"/>
                <w:szCs w:val="24"/>
              </w:rPr>
            </w:pPr>
            <w:r w:rsidRPr="009757F5">
              <w:rPr>
                <w:rFonts w:ascii="方正书宋_GBK" w:eastAsia="方正书宋_GBK" w:hint="eastAsia"/>
                <w:szCs w:val="21"/>
              </w:rPr>
              <w:t>正科级</w:t>
            </w:r>
          </w:p>
        </w:tc>
        <w:tc>
          <w:tcPr>
            <w:tcW w:w="2642" w:type="dxa"/>
            <w:vAlign w:val="center"/>
          </w:tcPr>
          <w:p w:rsidR="003E025E" w:rsidRPr="00F66032" w:rsidRDefault="003E025E" w:rsidP="00B71F4E">
            <w:pPr>
              <w:spacing w:line="300" w:lineRule="exact"/>
              <w:jc w:val="center"/>
              <w:rPr>
                <w:rFonts w:ascii="Times New Roman" w:eastAsia="方正书宋_GBK" w:hAnsi="Times New Roman"/>
                <w:szCs w:val="24"/>
              </w:rPr>
            </w:pPr>
            <w:r w:rsidRPr="009757F5">
              <w:rPr>
                <w:rFonts w:ascii="方正书宋_GBK" w:eastAsia="方正书宋_GBK" w:hint="eastAsia"/>
                <w:szCs w:val="21"/>
              </w:rPr>
              <w:t>财政拨款</w:t>
            </w:r>
          </w:p>
        </w:tc>
      </w:tr>
    </w:tbl>
    <w:p w:rsidR="003E025E" w:rsidRPr="000B6A65" w:rsidRDefault="003E025E" w:rsidP="003E025E">
      <w:pPr>
        <w:ind w:firstLineChars="200" w:firstLine="31680"/>
        <w:rPr>
          <w:rFonts w:ascii="黑体" w:eastAsia="黑体" w:hAnsi="黑体"/>
          <w:sz w:val="32"/>
          <w:szCs w:val="32"/>
        </w:rPr>
      </w:pPr>
      <w:r>
        <w:rPr>
          <w:rFonts w:ascii="黑体" w:eastAsia="黑体" w:hAnsi="黑体" w:hint="eastAsia"/>
          <w:sz w:val="32"/>
          <w:szCs w:val="32"/>
        </w:rPr>
        <w:t>二、部门预算安排的总体情况</w:t>
      </w:r>
    </w:p>
    <w:p w:rsidR="003E025E" w:rsidRPr="00952E5C" w:rsidRDefault="003E025E" w:rsidP="00776C08">
      <w:pPr>
        <w:ind w:firstLine="640"/>
        <w:rPr>
          <w:rFonts w:ascii="仿宋_GB2312" w:eastAsia="仿宋_GB2312" w:hAnsi="Times New Roman"/>
          <w:sz w:val="32"/>
          <w:szCs w:val="32"/>
        </w:rPr>
      </w:pPr>
      <w:r w:rsidRPr="00952E5C">
        <w:rPr>
          <w:rFonts w:ascii="仿宋_GB2312" w:eastAsia="仿宋_GB2312" w:hAnsi="Times New Roman" w:hint="eastAsia"/>
          <w:sz w:val="32"/>
          <w:szCs w:val="32"/>
        </w:rPr>
        <w:t>按照预算管理有关规定，目</w:t>
      </w:r>
      <w:r w:rsidRPr="00E972B4">
        <w:rPr>
          <w:rFonts w:ascii="仿宋_GB2312" w:eastAsia="仿宋_GB2312" w:hAnsi="Times New Roman" w:hint="eastAsia"/>
          <w:sz w:val="32"/>
          <w:szCs w:val="32"/>
        </w:rPr>
        <w:t>前我市部门预</w:t>
      </w:r>
      <w:r w:rsidRPr="00952E5C">
        <w:rPr>
          <w:rFonts w:ascii="仿宋_GB2312" w:eastAsia="仿宋_GB2312" w:hAnsi="Times New Roman" w:hint="eastAsia"/>
          <w:sz w:val="32"/>
          <w:szCs w:val="32"/>
        </w:rPr>
        <w:t>算的编制实行综合预算制度，即全部收入和支出都反映在预算中。</w:t>
      </w:r>
    </w:p>
    <w:p w:rsidR="003E025E" w:rsidRPr="00952E5C" w:rsidRDefault="003E025E"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1</w:t>
      </w:r>
      <w:r w:rsidRPr="00952E5C">
        <w:rPr>
          <w:rFonts w:ascii="楷体_GB2312" w:eastAsia="楷体_GB2312" w:hAnsi="Times New Roman" w:hint="eastAsia"/>
          <w:b/>
          <w:sz w:val="32"/>
          <w:szCs w:val="32"/>
        </w:rPr>
        <w:t>、收入说明</w:t>
      </w:r>
    </w:p>
    <w:p w:rsidR="003E025E" w:rsidRDefault="003E025E" w:rsidP="004235E9">
      <w:pPr>
        <w:ind w:firstLineChars="200" w:firstLine="31680"/>
        <w:rPr>
          <w:rFonts w:ascii="仿宋_GB2312" w:eastAsia="仿宋_GB2312" w:hAnsi="Times New Roman"/>
          <w:sz w:val="32"/>
          <w:szCs w:val="32"/>
        </w:rPr>
      </w:pPr>
      <w:r w:rsidRPr="00952E5C">
        <w:rPr>
          <w:rFonts w:ascii="仿宋_GB2312" w:eastAsia="仿宋_GB2312" w:hAnsi="Times New Roman" w:hint="eastAsia"/>
          <w:sz w:val="32"/>
          <w:szCs w:val="32"/>
        </w:rPr>
        <w:t>反映本部门当年全部收入。</w:t>
      </w:r>
      <w:r>
        <w:rPr>
          <w:rFonts w:ascii="仿宋_GB2312" w:eastAsia="仿宋_GB2312" w:hAnsi="Times New Roman"/>
          <w:sz w:val="32"/>
          <w:szCs w:val="32"/>
        </w:rPr>
        <w:t>2020</w:t>
      </w:r>
      <w:r w:rsidRPr="00952E5C">
        <w:rPr>
          <w:rFonts w:ascii="仿宋_GB2312" w:eastAsia="仿宋_GB2312" w:hAnsi="Times New Roman" w:hint="eastAsia"/>
          <w:sz w:val="32"/>
          <w:szCs w:val="32"/>
        </w:rPr>
        <w:t>年预算收入</w:t>
      </w:r>
      <w:r>
        <w:rPr>
          <w:rFonts w:ascii="仿宋_GB2312" w:eastAsia="仿宋_GB2312" w:hAnsi="Times New Roman"/>
          <w:sz w:val="32"/>
          <w:szCs w:val="32"/>
        </w:rPr>
        <w:t>186.23</w:t>
      </w:r>
      <w:r w:rsidRPr="00952E5C">
        <w:rPr>
          <w:rFonts w:ascii="仿宋_GB2312" w:eastAsia="仿宋_GB2312" w:hAnsi="Times New Roman" w:hint="eastAsia"/>
          <w:sz w:val="32"/>
          <w:szCs w:val="32"/>
        </w:rPr>
        <w:t>万元，其中：一般公共预算收入</w:t>
      </w:r>
      <w:r>
        <w:rPr>
          <w:rFonts w:ascii="仿宋_GB2312" w:eastAsia="仿宋_GB2312" w:hAnsi="Times New Roman"/>
          <w:sz w:val="32"/>
          <w:szCs w:val="32"/>
        </w:rPr>
        <w:t>186.23</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政府性基金预算收入</w:t>
      </w:r>
      <w:r>
        <w:rPr>
          <w:rFonts w:ascii="仿宋_GB2312" w:eastAsia="仿宋_GB2312" w:hAnsi="Times New Roman"/>
          <w:sz w:val="32"/>
          <w:szCs w:val="32"/>
        </w:rPr>
        <w:t>0</w:t>
      </w:r>
      <w:r>
        <w:rPr>
          <w:rFonts w:ascii="仿宋_GB2312" w:eastAsia="仿宋_GB2312" w:hAnsi="Times New Roman" w:hint="eastAsia"/>
          <w:sz w:val="32"/>
          <w:szCs w:val="32"/>
        </w:rPr>
        <w:t>万元，国有资本经营预算收入</w:t>
      </w:r>
      <w:r>
        <w:rPr>
          <w:rFonts w:ascii="仿宋_GB2312" w:eastAsia="仿宋_GB2312" w:hAnsi="Times New Roman"/>
          <w:sz w:val="32"/>
          <w:szCs w:val="32"/>
        </w:rPr>
        <w:t>0</w:t>
      </w:r>
      <w:r>
        <w:rPr>
          <w:rFonts w:ascii="仿宋_GB2312" w:eastAsia="仿宋_GB2312" w:hAnsi="Times New Roman" w:hint="eastAsia"/>
          <w:sz w:val="32"/>
          <w:szCs w:val="32"/>
        </w:rPr>
        <w:t>万元，上级补助收入</w:t>
      </w:r>
      <w:r>
        <w:rPr>
          <w:rFonts w:ascii="仿宋_GB2312" w:eastAsia="仿宋_GB2312" w:hAnsi="Times New Roman"/>
          <w:sz w:val="32"/>
          <w:szCs w:val="32"/>
        </w:rPr>
        <w:t>0</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事业收入</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经营收入</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附属单位上缴收入</w:t>
      </w:r>
      <w:r>
        <w:rPr>
          <w:rFonts w:ascii="仿宋_GB2312" w:eastAsia="仿宋_GB2312" w:hAnsi="Times New Roman"/>
          <w:sz w:val="32"/>
          <w:szCs w:val="32"/>
        </w:rPr>
        <w:t>0</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其他收入</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p>
    <w:p w:rsidR="003E025E" w:rsidRPr="00952E5C" w:rsidRDefault="003E025E"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2</w:t>
      </w:r>
      <w:r w:rsidRPr="00952E5C">
        <w:rPr>
          <w:rFonts w:ascii="楷体_GB2312" w:eastAsia="楷体_GB2312" w:hAnsi="Times New Roman" w:hint="eastAsia"/>
          <w:b/>
          <w:sz w:val="32"/>
          <w:szCs w:val="32"/>
        </w:rPr>
        <w:t>、支出说明</w:t>
      </w:r>
    </w:p>
    <w:p w:rsidR="003E025E" w:rsidRDefault="003E025E" w:rsidP="00776C08">
      <w:pPr>
        <w:ind w:firstLine="640"/>
        <w:rPr>
          <w:rFonts w:ascii="仿宋_GB2312" w:eastAsia="仿宋_GB2312" w:hAnsi="Times New Roman"/>
          <w:sz w:val="32"/>
          <w:szCs w:val="32"/>
        </w:rPr>
      </w:pPr>
      <w:r w:rsidRPr="00952E5C">
        <w:rPr>
          <w:rFonts w:ascii="仿宋_GB2312" w:eastAsia="仿宋_GB2312" w:hAnsi="Times New Roman" w:hint="eastAsia"/>
          <w:sz w:val="32"/>
          <w:szCs w:val="32"/>
        </w:rPr>
        <w:t>收支预算总表支出栏、基本支出表、项目支出表按经济分类和支出功能分类科目编制，反映</w:t>
      </w:r>
      <w:r>
        <w:rPr>
          <w:rFonts w:ascii="仿宋_GB2312" w:eastAsia="仿宋_GB2312" w:hAnsi="Times New Roman" w:hint="eastAsia"/>
          <w:sz w:val="32"/>
          <w:szCs w:val="32"/>
        </w:rPr>
        <w:t>霸州市妇女联合会</w:t>
      </w:r>
      <w:r>
        <w:rPr>
          <w:rFonts w:ascii="仿宋_GB2312" w:eastAsia="仿宋_GB2312" w:hAnsi="Times New Roman"/>
          <w:sz w:val="32"/>
          <w:szCs w:val="32"/>
        </w:rPr>
        <w:t>2020</w:t>
      </w:r>
      <w:r w:rsidRPr="00952E5C">
        <w:rPr>
          <w:rFonts w:ascii="仿宋_GB2312" w:eastAsia="仿宋_GB2312" w:hAnsi="Times New Roman" w:hint="eastAsia"/>
          <w:sz w:val="32"/>
          <w:szCs w:val="32"/>
        </w:rPr>
        <w:t>年度部门预算中支出预算的总体情况。</w:t>
      </w:r>
      <w:r>
        <w:rPr>
          <w:rFonts w:ascii="仿宋_GB2312" w:eastAsia="仿宋_GB2312" w:hAnsi="Times New Roman"/>
          <w:sz w:val="32"/>
          <w:szCs w:val="32"/>
        </w:rPr>
        <w:t>2020</w:t>
      </w:r>
      <w:r w:rsidRPr="00952E5C">
        <w:rPr>
          <w:rFonts w:ascii="仿宋_GB2312" w:eastAsia="仿宋_GB2312" w:hAnsi="Times New Roman" w:hint="eastAsia"/>
          <w:sz w:val="32"/>
          <w:szCs w:val="32"/>
        </w:rPr>
        <w:t>年</w:t>
      </w:r>
      <w:r>
        <w:rPr>
          <w:rFonts w:ascii="仿宋_GB2312" w:eastAsia="仿宋_GB2312" w:hAnsi="Times New Roman" w:hint="eastAsia"/>
          <w:sz w:val="32"/>
          <w:szCs w:val="32"/>
        </w:rPr>
        <w:t>本部门</w:t>
      </w:r>
      <w:r w:rsidRPr="00952E5C">
        <w:rPr>
          <w:rFonts w:ascii="仿宋_GB2312" w:eastAsia="仿宋_GB2312" w:hAnsi="Times New Roman" w:hint="eastAsia"/>
          <w:sz w:val="32"/>
          <w:szCs w:val="32"/>
        </w:rPr>
        <w:t>支出预算</w:t>
      </w:r>
      <w:r>
        <w:rPr>
          <w:rFonts w:ascii="仿宋_GB2312" w:eastAsia="仿宋_GB2312" w:hAnsi="Times New Roman"/>
          <w:sz w:val="32"/>
          <w:szCs w:val="32"/>
        </w:rPr>
        <w:t>186.23</w:t>
      </w:r>
      <w:r w:rsidRPr="00952E5C">
        <w:rPr>
          <w:rFonts w:ascii="仿宋_GB2312" w:eastAsia="仿宋_GB2312" w:hAnsi="Times New Roman" w:hint="eastAsia"/>
          <w:sz w:val="32"/>
          <w:szCs w:val="32"/>
        </w:rPr>
        <w:t>万元，其中</w:t>
      </w:r>
      <w:r>
        <w:rPr>
          <w:rFonts w:ascii="仿宋_GB2312" w:eastAsia="仿宋_GB2312" w:hAnsi="Times New Roman" w:hint="eastAsia"/>
          <w:sz w:val="32"/>
          <w:szCs w:val="32"/>
        </w:rPr>
        <w:t>：</w:t>
      </w:r>
      <w:r w:rsidRPr="00952E5C">
        <w:rPr>
          <w:rFonts w:ascii="仿宋_GB2312" w:eastAsia="仿宋_GB2312" w:hAnsi="Times New Roman" w:hint="eastAsia"/>
          <w:sz w:val="32"/>
          <w:szCs w:val="32"/>
        </w:rPr>
        <w:t>基本支出</w:t>
      </w:r>
      <w:r>
        <w:rPr>
          <w:rFonts w:ascii="仿宋_GB2312" w:eastAsia="仿宋_GB2312" w:hAnsi="Times New Roman"/>
          <w:sz w:val="32"/>
          <w:szCs w:val="32"/>
        </w:rPr>
        <w:t>175.13</w:t>
      </w:r>
      <w:r w:rsidRPr="00952E5C">
        <w:rPr>
          <w:rFonts w:ascii="仿宋_GB2312" w:eastAsia="仿宋_GB2312" w:hAnsi="Times New Roman" w:hint="eastAsia"/>
          <w:sz w:val="32"/>
          <w:szCs w:val="32"/>
        </w:rPr>
        <w:t>万元，包括</w:t>
      </w:r>
      <w:r>
        <w:rPr>
          <w:rFonts w:ascii="仿宋_GB2312" w:eastAsia="仿宋_GB2312" w:hAnsi="Times New Roman" w:hint="eastAsia"/>
          <w:sz w:val="32"/>
          <w:szCs w:val="32"/>
        </w:rPr>
        <w:t>：</w:t>
      </w:r>
      <w:r w:rsidRPr="00952E5C">
        <w:rPr>
          <w:rFonts w:ascii="仿宋_GB2312" w:eastAsia="仿宋_GB2312" w:hAnsi="Times New Roman" w:hint="eastAsia"/>
          <w:sz w:val="32"/>
          <w:szCs w:val="32"/>
        </w:rPr>
        <w:t>人员经费</w:t>
      </w:r>
      <w:r>
        <w:rPr>
          <w:rFonts w:ascii="仿宋_GB2312" w:eastAsia="仿宋_GB2312" w:hAnsi="Times New Roman"/>
          <w:sz w:val="32"/>
          <w:szCs w:val="32"/>
        </w:rPr>
        <w:t>153.14</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和日常公用经费</w:t>
      </w:r>
      <w:r>
        <w:rPr>
          <w:rFonts w:ascii="仿宋_GB2312" w:eastAsia="仿宋_GB2312" w:hAnsi="Times New Roman"/>
          <w:sz w:val="32"/>
          <w:szCs w:val="32"/>
        </w:rPr>
        <w:t>21.99</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；项目支出</w:t>
      </w:r>
      <w:r>
        <w:rPr>
          <w:rFonts w:ascii="仿宋_GB2312" w:eastAsia="仿宋_GB2312" w:hAnsi="Times New Roman"/>
          <w:sz w:val="32"/>
          <w:szCs w:val="32"/>
        </w:rPr>
        <w:t>11.10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全部为本级支出，</w:t>
      </w:r>
      <w:r w:rsidRPr="00952E5C">
        <w:rPr>
          <w:rFonts w:ascii="仿宋_GB2312" w:eastAsia="仿宋_GB2312" w:hAnsi="Times New Roman" w:hint="eastAsia"/>
          <w:sz w:val="32"/>
          <w:szCs w:val="32"/>
        </w:rPr>
        <w:t>主要为</w:t>
      </w:r>
      <w:r>
        <w:rPr>
          <w:rFonts w:ascii="仿宋_GB2312" w:eastAsia="仿宋_GB2312" w:hAnsi="Times New Roman" w:hint="eastAsia"/>
          <w:sz w:val="32"/>
          <w:szCs w:val="32"/>
        </w:rPr>
        <w:t>市妇联专项活动经费</w:t>
      </w:r>
      <w:r w:rsidRPr="009757F5">
        <w:rPr>
          <w:rFonts w:ascii="仿宋_GB2312" w:eastAsia="仿宋_GB2312" w:hAnsi="仿宋" w:cs="仿宋" w:hint="eastAsia"/>
          <w:sz w:val="32"/>
          <w:szCs w:val="32"/>
        </w:rPr>
        <w:t>、妇儿工委办公室专项经费</w:t>
      </w:r>
      <w:r>
        <w:rPr>
          <w:rFonts w:ascii="仿宋_GB2312" w:eastAsia="仿宋_GB2312" w:hAnsi="Times New Roman" w:hint="eastAsia"/>
          <w:sz w:val="32"/>
          <w:szCs w:val="32"/>
        </w:rPr>
        <w:t>、</w:t>
      </w:r>
      <w:r w:rsidRPr="009757F5">
        <w:rPr>
          <w:rFonts w:ascii="仿宋_GB2312" w:eastAsia="仿宋_GB2312" w:hAnsi="仿宋" w:cs="仿宋" w:hint="eastAsia"/>
          <w:sz w:val="32"/>
          <w:szCs w:val="32"/>
        </w:rPr>
        <w:t>加强基层妇联组织建设专项经费</w:t>
      </w:r>
      <w:r w:rsidRPr="00952E5C">
        <w:rPr>
          <w:rFonts w:ascii="仿宋_GB2312" w:eastAsia="仿宋_GB2312" w:hAnsi="Times New Roman" w:hint="eastAsia"/>
          <w:sz w:val="32"/>
          <w:szCs w:val="32"/>
        </w:rPr>
        <w:t>等；上缴上级支出</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，经营支出</w:t>
      </w:r>
      <w:r>
        <w:rPr>
          <w:rFonts w:ascii="仿宋_GB2312" w:eastAsia="仿宋_GB2312" w:hAnsi="Times New Roman"/>
          <w:sz w:val="32"/>
          <w:szCs w:val="32"/>
        </w:rPr>
        <w:t>0</w:t>
      </w:r>
      <w:r>
        <w:rPr>
          <w:rFonts w:ascii="仿宋_GB2312" w:eastAsia="仿宋_GB2312" w:hAnsi="Times New Roman" w:hint="eastAsia"/>
          <w:sz w:val="32"/>
          <w:szCs w:val="32"/>
        </w:rPr>
        <w:t>万元，对附属单位补助</w:t>
      </w:r>
      <w:r w:rsidRPr="00952E5C">
        <w:rPr>
          <w:rFonts w:ascii="仿宋_GB2312" w:eastAsia="仿宋_GB2312" w:hAnsi="Times New Roman" w:hint="eastAsia"/>
          <w:sz w:val="32"/>
          <w:szCs w:val="32"/>
        </w:rPr>
        <w:t>支出</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p>
    <w:p w:rsidR="003E025E" w:rsidRPr="00952E5C" w:rsidRDefault="003E025E"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3</w:t>
      </w:r>
      <w:r w:rsidRPr="00952E5C">
        <w:rPr>
          <w:rFonts w:ascii="楷体_GB2312" w:eastAsia="楷体_GB2312" w:hAnsi="Times New Roman" w:hint="eastAsia"/>
          <w:b/>
          <w:sz w:val="32"/>
          <w:szCs w:val="32"/>
        </w:rPr>
        <w:t>、比上年增减情况</w:t>
      </w:r>
    </w:p>
    <w:p w:rsidR="003E025E" w:rsidRPr="00447865" w:rsidRDefault="003E025E" w:rsidP="00776C08">
      <w:pPr>
        <w:ind w:firstLine="640"/>
        <w:rPr>
          <w:rFonts w:ascii="仿宋_GB2312" w:eastAsia="仿宋_GB2312" w:hAnsi="黑体"/>
          <w:color w:val="000000"/>
          <w:sz w:val="32"/>
          <w:szCs w:val="32"/>
        </w:rPr>
      </w:pPr>
      <w:r>
        <w:rPr>
          <w:rFonts w:ascii="仿宋_GB2312" w:eastAsia="仿宋_GB2312" w:hAnsi="Times New Roman"/>
          <w:color w:val="000000"/>
          <w:sz w:val="32"/>
          <w:szCs w:val="32"/>
        </w:rPr>
        <w:t>2020</w:t>
      </w:r>
      <w:r w:rsidRPr="00447865">
        <w:rPr>
          <w:rFonts w:ascii="仿宋_GB2312" w:eastAsia="仿宋_GB2312" w:hAnsi="Times New Roman" w:hint="eastAsia"/>
          <w:color w:val="000000"/>
          <w:sz w:val="32"/>
          <w:szCs w:val="32"/>
        </w:rPr>
        <w:t>年预算收支安排</w:t>
      </w:r>
      <w:r>
        <w:rPr>
          <w:rFonts w:ascii="仿宋_GB2312" w:eastAsia="仿宋_GB2312" w:hAnsi="Times New Roman"/>
          <w:sz w:val="32"/>
          <w:szCs w:val="32"/>
        </w:rPr>
        <w:t>186.23</w:t>
      </w:r>
      <w:r w:rsidRPr="00447865">
        <w:rPr>
          <w:rFonts w:ascii="仿宋_GB2312" w:eastAsia="仿宋_GB2312" w:hAnsi="Times New Roman" w:hint="eastAsia"/>
          <w:color w:val="000000"/>
          <w:sz w:val="32"/>
          <w:szCs w:val="32"/>
        </w:rPr>
        <w:t>万元，较</w:t>
      </w:r>
      <w:r w:rsidRPr="00447865">
        <w:rPr>
          <w:rFonts w:ascii="仿宋_GB2312" w:eastAsia="仿宋_GB2312" w:hAnsi="Times New Roman"/>
          <w:color w:val="000000"/>
          <w:sz w:val="32"/>
          <w:szCs w:val="32"/>
        </w:rPr>
        <w:t>20</w:t>
      </w:r>
      <w:r>
        <w:rPr>
          <w:rFonts w:ascii="仿宋_GB2312" w:eastAsia="仿宋_GB2312" w:hAnsi="Times New Roman"/>
          <w:color w:val="000000"/>
          <w:sz w:val="32"/>
          <w:szCs w:val="32"/>
        </w:rPr>
        <w:t>19</w:t>
      </w:r>
      <w:r w:rsidRPr="00447865">
        <w:rPr>
          <w:rFonts w:ascii="仿宋_GB2312" w:eastAsia="仿宋_GB2312" w:hAnsi="Times New Roman" w:hint="eastAsia"/>
          <w:color w:val="000000"/>
          <w:sz w:val="32"/>
          <w:szCs w:val="32"/>
        </w:rPr>
        <w:t>年预算</w:t>
      </w:r>
      <w:r w:rsidRPr="00405A22">
        <w:rPr>
          <w:rFonts w:ascii="仿宋_GB2312" w:eastAsia="仿宋_GB2312" w:hAnsi="Times New Roman" w:hint="eastAsia"/>
          <w:color w:val="000000"/>
          <w:sz w:val="32"/>
          <w:szCs w:val="32"/>
        </w:rPr>
        <w:t>增加</w:t>
      </w:r>
      <w:r>
        <w:rPr>
          <w:rFonts w:ascii="仿宋_GB2312" w:eastAsia="仿宋_GB2312" w:hAnsi="Times New Roman"/>
          <w:color w:val="000000"/>
          <w:sz w:val="32"/>
          <w:szCs w:val="32"/>
        </w:rPr>
        <w:t>28.83</w:t>
      </w:r>
      <w:r w:rsidRPr="00447865">
        <w:rPr>
          <w:rFonts w:ascii="仿宋_GB2312" w:eastAsia="仿宋_GB2312" w:hAnsi="Times New Roman" w:hint="eastAsia"/>
          <w:color w:val="000000"/>
          <w:sz w:val="32"/>
          <w:szCs w:val="32"/>
        </w:rPr>
        <w:t>万元，其中：基本支出</w:t>
      </w:r>
      <w:r w:rsidRPr="00405A22">
        <w:rPr>
          <w:rFonts w:ascii="仿宋_GB2312" w:eastAsia="仿宋_GB2312" w:hAnsi="Times New Roman" w:hint="eastAsia"/>
          <w:color w:val="000000"/>
          <w:sz w:val="32"/>
          <w:szCs w:val="32"/>
        </w:rPr>
        <w:t>增加</w:t>
      </w:r>
      <w:r>
        <w:rPr>
          <w:rFonts w:ascii="仿宋_GB2312" w:eastAsia="仿宋_GB2312" w:hAnsi="Times New Roman"/>
          <w:color w:val="000000"/>
          <w:sz w:val="32"/>
          <w:szCs w:val="32"/>
        </w:rPr>
        <w:t>28.83</w:t>
      </w:r>
      <w:r w:rsidRPr="00447865">
        <w:rPr>
          <w:rFonts w:ascii="仿宋_GB2312" w:eastAsia="仿宋_GB2312" w:hAnsi="Times New Roman" w:hint="eastAsia"/>
          <w:color w:val="000000"/>
          <w:sz w:val="32"/>
          <w:szCs w:val="32"/>
        </w:rPr>
        <w:t>万元，主要为</w:t>
      </w:r>
      <w:r w:rsidRPr="00405A22">
        <w:rPr>
          <w:rFonts w:ascii="仿宋_GB2312" w:eastAsia="仿宋_GB2312" w:hAnsi="Times New Roman" w:hint="eastAsia"/>
          <w:color w:val="000000"/>
          <w:sz w:val="32"/>
          <w:szCs w:val="32"/>
        </w:rPr>
        <w:t>增加人员经费支出</w:t>
      </w:r>
      <w:r w:rsidRPr="00447865">
        <w:rPr>
          <w:rFonts w:ascii="仿宋_GB2312" w:eastAsia="仿宋_GB2312" w:hAnsi="Times New Roman" w:hint="eastAsia"/>
          <w:color w:val="000000"/>
          <w:sz w:val="32"/>
          <w:szCs w:val="32"/>
        </w:rPr>
        <w:t>；项目支出</w:t>
      </w:r>
      <w:r>
        <w:rPr>
          <w:rFonts w:ascii="仿宋_GB2312" w:eastAsia="仿宋_GB2312" w:hAnsi="Times New Roman" w:hint="eastAsia"/>
          <w:color w:val="000000"/>
          <w:sz w:val="32"/>
          <w:szCs w:val="32"/>
        </w:rPr>
        <w:t>与</w:t>
      </w:r>
      <w:r>
        <w:rPr>
          <w:rFonts w:ascii="仿宋_GB2312" w:eastAsia="仿宋_GB2312" w:hAnsi="Times New Roman"/>
          <w:color w:val="000000"/>
          <w:sz w:val="32"/>
          <w:szCs w:val="32"/>
        </w:rPr>
        <w:t>2019</w:t>
      </w:r>
      <w:r>
        <w:rPr>
          <w:rFonts w:ascii="仿宋_GB2312" w:eastAsia="仿宋_GB2312" w:hAnsi="Times New Roman" w:hint="eastAsia"/>
          <w:color w:val="000000"/>
          <w:sz w:val="32"/>
          <w:szCs w:val="32"/>
        </w:rPr>
        <w:t>年预算</w:t>
      </w:r>
      <w:r w:rsidRPr="00405A22">
        <w:rPr>
          <w:rFonts w:ascii="仿宋_GB2312" w:eastAsia="仿宋_GB2312" w:hAnsi="Times New Roman" w:hint="eastAsia"/>
          <w:color w:val="000000"/>
          <w:sz w:val="32"/>
          <w:szCs w:val="32"/>
        </w:rPr>
        <w:t>持平，无</w:t>
      </w:r>
      <w:r w:rsidRPr="009757F5">
        <w:rPr>
          <w:rFonts w:ascii="仿宋_GB2312" w:eastAsia="仿宋_GB2312" w:hAnsi="仿宋" w:cs="仿宋" w:hint="eastAsia"/>
          <w:sz w:val="32"/>
          <w:szCs w:val="32"/>
        </w:rPr>
        <w:t>增减变化。</w:t>
      </w:r>
    </w:p>
    <w:p w:rsidR="003E025E" w:rsidRDefault="003E025E" w:rsidP="004235E9">
      <w:pPr>
        <w:ind w:firstLineChars="200" w:firstLine="31680"/>
        <w:rPr>
          <w:rFonts w:ascii="黑体" w:eastAsia="黑体" w:hAnsi="黑体"/>
          <w:sz w:val="32"/>
          <w:szCs w:val="32"/>
        </w:rPr>
      </w:pPr>
      <w:r w:rsidRPr="008E4261">
        <w:rPr>
          <w:rFonts w:ascii="黑体" w:eastAsia="黑体" w:hAnsi="黑体" w:hint="eastAsia"/>
          <w:sz w:val="32"/>
          <w:szCs w:val="32"/>
        </w:rPr>
        <w:t>三、机关运行经费安排情况</w:t>
      </w:r>
    </w:p>
    <w:p w:rsidR="003E025E" w:rsidRPr="000B6A65" w:rsidRDefault="003E025E" w:rsidP="004235E9">
      <w:pPr>
        <w:ind w:firstLineChars="200" w:firstLine="31680"/>
        <w:rPr>
          <w:rFonts w:ascii="仿宋_GB2312" w:eastAsia="仿宋_GB2312" w:hAnsi="Times New Roman"/>
          <w:sz w:val="32"/>
          <w:szCs w:val="32"/>
        </w:rPr>
      </w:pPr>
      <w:r w:rsidRPr="00952E5C">
        <w:rPr>
          <w:rFonts w:ascii="仿宋_GB2312" w:eastAsia="仿宋_GB2312" w:hAnsi="Times New Roman" w:hint="eastAsia"/>
          <w:sz w:val="32"/>
          <w:szCs w:val="32"/>
        </w:rPr>
        <w:t>机关运行经费共计安排</w:t>
      </w:r>
      <w:r>
        <w:rPr>
          <w:rFonts w:ascii="仿宋_GB2312" w:eastAsia="仿宋_GB2312" w:hAnsi="Times New Roman"/>
          <w:sz w:val="32"/>
          <w:szCs w:val="32"/>
        </w:rPr>
        <w:t>21.99</w:t>
      </w:r>
      <w:r w:rsidRPr="00952E5C">
        <w:rPr>
          <w:rFonts w:ascii="仿宋_GB2312" w:eastAsia="仿宋_GB2312" w:hAnsi="Times New Roman" w:hint="eastAsia"/>
          <w:sz w:val="32"/>
          <w:szCs w:val="32"/>
        </w:rPr>
        <w:t>万元，主要用于</w:t>
      </w:r>
      <w:r w:rsidRPr="000B6A65">
        <w:rPr>
          <w:rFonts w:ascii="仿宋_GB2312" w:eastAsia="仿宋_GB2312" w:hAnsi="Times New Roman" w:hint="eastAsia"/>
          <w:sz w:val="32"/>
          <w:szCs w:val="32"/>
        </w:rPr>
        <w:t>办公区的日常维修、办公用房水电费、办公用房取暖费、办公及印刷费，邮电费、差旅费、</w:t>
      </w:r>
      <w:r>
        <w:rPr>
          <w:rFonts w:ascii="仿宋_GB2312" w:eastAsia="仿宋_GB2312" w:hAnsi="Times New Roman" w:hint="eastAsia"/>
          <w:sz w:val="32"/>
          <w:szCs w:val="32"/>
        </w:rPr>
        <w:t>培训费、工会经费、福利费</w:t>
      </w:r>
      <w:r w:rsidRPr="000B6A65">
        <w:rPr>
          <w:rFonts w:ascii="仿宋_GB2312" w:eastAsia="仿宋_GB2312" w:hAnsi="Times New Roman" w:hint="eastAsia"/>
          <w:sz w:val="32"/>
          <w:szCs w:val="32"/>
        </w:rPr>
        <w:t>、办公用房物业管理费、</w:t>
      </w:r>
      <w:r>
        <w:rPr>
          <w:rFonts w:ascii="仿宋_GB2312" w:eastAsia="仿宋_GB2312" w:hAnsi="Times New Roman" w:hint="eastAsia"/>
          <w:sz w:val="32"/>
          <w:szCs w:val="32"/>
        </w:rPr>
        <w:t>公务接待费、</w:t>
      </w:r>
      <w:r w:rsidRPr="000B6A65">
        <w:rPr>
          <w:rFonts w:ascii="仿宋_GB2312" w:eastAsia="仿宋_GB2312" w:hAnsi="Times New Roman" w:hint="eastAsia"/>
          <w:sz w:val="32"/>
          <w:szCs w:val="32"/>
        </w:rPr>
        <w:t>公务用车运行维护费</w:t>
      </w:r>
      <w:r>
        <w:rPr>
          <w:rFonts w:ascii="仿宋_GB2312" w:eastAsia="仿宋_GB2312" w:hAnsi="Times New Roman" w:hint="eastAsia"/>
          <w:sz w:val="32"/>
          <w:szCs w:val="32"/>
        </w:rPr>
        <w:t>、其他交通费</w:t>
      </w:r>
      <w:r w:rsidRPr="000B6A65">
        <w:rPr>
          <w:rFonts w:ascii="仿宋_GB2312" w:eastAsia="仿宋_GB2312" w:hAnsi="Times New Roman" w:hint="eastAsia"/>
          <w:sz w:val="32"/>
          <w:szCs w:val="32"/>
        </w:rPr>
        <w:t>等日常运行支出。</w:t>
      </w:r>
    </w:p>
    <w:p w:rsidR="003E025E" w:rsidRDefault="003E025E" w:rsidP="004235E9">
      <w:pPr>
        <w:ind w:firstLineChars="200" w:firstLine="31680"/>
        <w:rPr>
          <w:rFonts w:ascii="黑体" w:eastAsia="黑体" w:hAnsi="黑体"/>
          <w:sz w:val="32"/>
          <w:szCs w:val="32"/>
        </w:rPr>
      </w:pPr>
      <w:r w:rsidRPr="008E4261">
        <w:rPr>
          <w:rFonts w:ascii="黑体" w:eastAsia="黑体" w:hAnsi="黑体" w:hint="eastAsia"/>
          <w:sz w:val="32"/>
          <w:szCs w:val="32"/>
        </w:rPr>
        <w:t>四、财政拨款“三公”经费预算情况</w:t>
      </w:r>
      <w:r>
        <w:rPr>
          <w:rFonts w:ascii="黑体" w:eastAsia="黑体" w:hAnsi="黑体" w:hint="eastAsia"/>
          <w:sz w:val="32"/>
          <w:szCs w:val="32"/>
        </w:rPr>
        <w:t>及增减变化原因</w:t>
      </w:r>
    </w:p>
    <w:p w:rsidR="003E025E" w:rsidRPr="006A4D91" w:rsidRDefault="003E025E" w:rsidP="004235E9">
      <w:pPr>
        <w:ind w:firstLineChars="200" w:firstLine="31680"/>
        <w:rPr>
          <w:rFonts w:ascii="仿宋_GB2312" w:eastAsia="仿宋_GB2312" w:hAnsi="Times New Roman"/>
          <w:color w:val="000000"/>
          <w:sz w:val="32"/>
          <w:szCs w:val="32"/>
        </w:rPr>
      </w:pPr>
      <w:r>
        <w:rPr>
          <w:rFonts w:ascii="仿宋_GB2312" w:eastAsia="仿宋_GB2312" w:hAnsi="Times New Roman"/>
          <w:sz w:val="32"/>
          <w:szCs w:val="32"/>
        </w:rPr>
        <w:t>2020</w:t>
      </w:r>
      <w:r w:rsidRPr="00952E5C">
        <w:rPr>
          <w:rFonts w:ascii="仿宋_GB2312" w:eastAsia="仿宋_GB2312" w:hAnsi="Times New Roman" w:hint="eastAsia"/>
          <w:sz w:val="32"/>
          <w:szCs w:val="32"/>
        </w:rPr>
        <w:t>年，我</w:t>
      </w:r>
      <w:r>
        <w:rPr>
          <w:rFonts w:ascii="仿宋_GB2312" w:eastAsia="仿宋_GB2312" w:hAnsi="Times New Roman" w:hint="eastAsia"/>
          <w:sz w:val="32"/>
          <w:szCs w:val="32"/>
        </w:rPr>
        <w:t>部门</w:t>
      </w:r>
      <w:r w:rsidRPr="00952E5C">
        <w:rPr>
          <w:rFonts w:ascii="仿宋_GB2312" w:eastAsia="仿宋_GB2312" w:hAnsi="Times New Roman" w:hint="eastAsia"/>
          <w:sz w:val="32"/>
          <w:szCs w:val="32"/>
        </w:rPr>
        <w:t>“三公”经费预算安排</w:t>
      </w:r>
      <w:r>
        <w:rPr>
          <w:rFonts w:ascii="仿宋_GB2312" w:eastAsia="仿宋_GB2312" w:hAnsi="Times New Roman"/>
          <w:sz w:val="32"/>
          <w:szCs w:val="32"/>
        </w:rPr>
        <w:t>2.63</w:t>
      </w:r>
      <w:r w:rsidRPr="00952E5C">
        <w:rPr>
          <w:rFonts w:ascii="仿宋_GB2312" w:eastAsia="仿宋_GB2312" w:hAnsi="Times New Roman" w:hint="eastAsia"/>
          <w:sz w:val="32"/>
          <w:szCs w:val="32"/>
        </w:rPr>
        <w:t>万元，其中</w:t>
      </w:r>
      <w:r>
        <w:rPr>
          <w:rFonts w:ascii="仿宋_GB2312" w:eastAsia="仿宋_GB2312" w:hAnsi="Times New Roman" w:hint="eastAsia"/>
          <w:sz w:val="32"/>
          <w:szCs w:val="32"/>
        </w:rPr>
        <w:t>：因公出国（境）费</w:t>
      </w:r>
      <w:r>
        <w:rPr>
          <w:rFonts w:ascii="仿宋_GB2312" w:eastAsia="仿宋_GB2312" w:hAnsi="Times New Roman"/>
          <w:sz w:val="32"/>
          <w:szCs w:val="32"/>
        </w:rPr>
        <w:t>0</w:t>
      </w:r>
      <w:r w:rsidRPr="00952E5C">
        <w:rPr>
          <w:rFonts w:ascii="仿宋_GB2312" w:eastAsia="仿宋_GB2312" w:hAnsi="Times New Roman" w:hint="eastAsia"/>
          <w:sz w:val="32"/>
          <w:szCs w:val="32"/>
        </w:rPr>
        <w:t>万元；公务用车购置及运维费</w:t>
      </w:r>
      <w:r>
        <w:rPr>
          <w:rFonts w:ascii="仿宋_GB2312" w:eastAsia="仿宋_GB2312" w:hAnsi="Times New Roman"/>
          <w:sz w:val="32"/>
          <w:szCs w:val="32"/>
        </w:rPr>
        <w:t>2.50</w:t>
      </w:r>
      <w:r>
        <w:rPr>
          <w:rFonts w:ascii="仿宋_GB2312" w:eastAsia="仿宋_GB2312" w:hAnsi="Times New Roman" w:hint="eastAsia"/>
          <w:sz w:val="32"/>
          <w:szCs w:val="32"/>
        </w:rPr>
        <w:t>万元（其中：公务用车购置费</w:t>
      </w:r>
      <w:r>
        <w:rPr>
          <w:rFonts w:ascii="仿宋_GB2312" w:eastAsia="仿宋_GB2312" w:hAnsi="Times New Roman"/>
          <w:sz w:val="32"/>
          <w:szCs w:val="32"/>
        </w:rPr>
        <w:t>0</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，公务用车运行</w:t>
      </w:r>
      <w:r>
        <w:rPr>
          <w:rFonts w:ascii="仿宋_GB2312" w:eastAsia="仿宋_GB2312" w:hAnsi="Times New Roman" w:hint="eastAsia"/>
          <w:sz w:val="32"/>
          <w:szCs w:val="32"/>
        </w:rPr>
        <w:t>维护</w:t>
      </w:r>
      <w:r w:rsidRPr="00952E5C">
        <w:rPr>
          <w:rFonts w:ascii="仿宋_GB2312" w:eastAsia="仿宋_GB2312" w:hAnsi="Times New Roman" w:hint="eastAsia"/>
          <w:sz w:val="32"/>
          <w:szCs w:val="32"/>
        </w:rPr>
        <w:t>费</w:t>
      </w:r>
      <w:r>
        <w:rPr>
          <w:rFonts w:ascii="仿宋_GB2312" w:eastAsia="仿宋_GB2312" w:hAnsi="Times New Roman"/>
          <w:sz w:val="32"/>
          <w:szCs w:val="32"/>
        </w:rPr>
        <w:t>2.50</w:t>
      </w:r>
      <w:r w:rsidRPr="00952E5C">
        <w:rPr>
          <w:rFonts w:ascii="仿宋_GB2312" w:eastAsia="仿宋_GB2312" w:hAnsi="Times New Roman" w:hint="eastAsia"/>
          <w:sz w:val="32"/>
          <w:szCs w:val="32"/>
        </w:rPr>
        <w:t>万元</w:t>
      </w:r>
      <w:r w:rsidRPr="00952E5C">
        <w:rPr>
          <w:rFonts w:ascii="仿宋_GB2312" w:eastAsia="仿宋_GB2312" w:hAnsi="Times New Roman"/>
          <w:sz w:val="32"/>
          <w:szCs w:val="32"/>
        </w:rPr>
        <w:t>)</w:t>
      </w:r>
      <w:r w:rsidRPr="00952E5C">
        <w:rPr>
          <w:rFonts w:ascii="仿宋_GB2312" w:eastAsia="仿宋_GB2312" w:hAnsi="Times New Roman" w:hint="eastAsia"/>
          <w:sz w:val="32"/>
          <w:szCs w:val="32"/>
        </w:rPr>
        <w:t>；公务接待费</w:t>
      </w:r>
      <w:r>
        <w:rPr>
          <w:rFonts w:ascii="仿宋_GB2312" w:eastAsia="仿宋_GB2312" w:hAnsi="Times New Roman"/>
          <w:sz w:val="32"/>
          <w:szCs w:val="32"/>
        </w:rPr>
        <w:t>0.13</w:t>
      </w:r>
      <w:r>
        <w:rPr>
          <w:rFonts w:ascii="仿宋_GB2312" w:eastAsia="仿宋_GB2312" w:hAnsi="Times New Roman" w:hint="eastAsia"/>
          <w:sz w:val="32"/>
          <w:szCs w:val="32"/>
        </w:rPr>
        <w:t>万元，较</w:t>
      </w:r>
      <w:r>
        <w:rPr>
          <w:rFonts w:ascii="仿宋_GB2312" w:eastAsia="仿宋_GB2312" w:hAnsi="Times New Roman"/>
          <w:sz w:val="32"/>
          <w:szCs w:val="32"/>
        </w:rPr>
        <w:t>2019</w:t>
      </w:r>
      <w:r w:rsidRPr="00952E5C">
        <w:rPr>
          <w:rFonts w:ascii="仿宋_GB2312" w:eastAsia="仿宋_GB2312" w:hAnsi="Times New Roman" w:hint="eastAsia"/>
          <w:sz w:val="32"/>
          <w:szCs w:val="32"/>
        </w:rPr>
        <w:t>年</w:t>
      </w:r>
      <w:r>
        <w:rPr>
          <w:rFonts w:ascii="仿宋_GB2312" w:eastAsia="仿宋_GB2312" w:hAnsi="Times New Roman" w:hint="eastAsia"/>
          <w:sz w:val="32"/>
          <w:szCs w:val="32"/>
        </w:rPr>
        <w:t>“三公”经费</w:t>
      </w:r>
      <w:r>
        <w:rPr>
          <w:rFonts w:ascii="仿宋_GB2312" w:eastAsia="仿宋_GB2312" w:hAnsi="Times New Roman" w:hint="eastAsia"/>
          <w:color w:val="000000"/>
          <w:sz w:val="32"/>
          <w:szCs w:val="32"/>
        </w:rPr>
        <w:t>无增减变化</w:t>
      </w:r>
      <w:r>
        <w:rPr>
          <w:rFonts w:ascii="仿宋_GB2312" w:eastAsia="仿宋_GB2312" w:hAnsi="Times New Roman" w:hint="eastAsia"/>
          <w:sz w:val="32"/>
          <w:szCs w:val="32"/>
        </w:rPr>
        <w:t>，主要</w:t>
      </w:r>
      <w:r w:rsidRPr="00952E5C">
        <w:rPr>
          <w:rFonts w:ascii="仿宋_GB2312" w:eastAsia="仿宋_GB2312" w:hAnsi="Times New Roman" w:hint="eastAsia"/>
          <w:sz w:val="32"/>
          <w:szCs w:val="32"/>
        </w:rPr>
        <w:t>是</w:t>
      </w:r>
      <w:r>
        <w:rPr>
          <w:rFonts w:ascii="仿宋_GB2312" w:eastAsia="仿宋_GB2312" w:hAnsi="Times New Roman" w:hint="eastAsia"/>
          <w:sz w:val="32"/>
          <w:szCs w:val="32"/>
        </w:rPr>
        <w:t>因为</w:t>
      </w:r>
      <w:r w:rsidRPr="006A4D91">
        <w:rPr>
          <w:rFonts w:ascii="仿宋_GB2312" w:eastAsia="仿宋_GB2312" w:hAnsi="Times New Roman" w:hint="eastAsia"/>
          <w:sz w:val="32"/>
          <w:szCs w:val="32"/>
        </w:rPr>
        <w:t>因公出国（境）费与</w:t>
      </w:r>
      <w:r w:rsidRPr="006A4D91">
        <w:rPr>
          <w:rFonts w:ascii="仿宋_GB2312" w:eastAsia="仿宋_GB2312" w:hAnsi="Times New Roman"/>
          <w:sz w:val="32"/>
          <w:szCs w:val="32"/>
        </w:rPr>
        <w:t>2019</w:t>
      </w:r>
      <w:r w:rsidRPr="006A4D91">
        <w:rPr>
          <w:rFonts w:ascii="仿宋_GB2312" w:eastAsia="仿宋_GB2312" w:hAnsi="Times New Roman" w:hint="eastAsia"/>
          <w:sz w:val="32"/>
          <w:szCs w:val="32"/>
        </w:rPr>
        <w:t>年持平，无增减变</w:t>
      </w:r>
      <w:r w:rsidRPr="006A4D91">
        <w:rPr>
          <w:rFonts w:ascii="仿宋_GB2312" w:eastAsia="仿宋_GB2312" w:hAnsi="Times New Roman" w:hint="eastAsia"/>
          <w:color w:val="000000"/>
          <w:sz w:val="32"/>
          <w:szCs w:val="32"/>
        </w:rPr>
        <w:t>化；公务用车购置费与</w:t>
      </w:r>
      <w:r w:rsidRPr="006A4D91">
        <w:rPr>
          <w:rFonts w:ascii="仿宋_GB2312" w:eastAsia="仿宋_GB2312" w:hAnsi="Times New Roman"/>
          <w:color w:val="000000"/>
          <w:sz w:val="32"/>
          <w:szCs w:val="32"/>
        </w:rPr>
        <w:t>2019</w:t>
      </w:r>
      <w:r w:rsidRPr="006A4D91">
        <w:rPr>
          <w:rFonts w:ascii="仿宋_GB2312" w:eastAsia="仿宋_GB2312" w:hAnsi="Times New Roman" w:hint="eastAsia"/>
          <w:color w:val="000000"/>
          <w:sz w:val="32"/>
          <w:szCs w:val="32"/>
        </w:rPr>
        <w:t>年持平，无增减变化；公务用车运行维护费与</w:t>
      </w:r>
      <w:r w:rsidRPr="006A4D91">
        <w:rPr>
          <w:rFonts w:ascii="仿宋_GB2312" w:eastAsia="仿宋_GB2312" w:hAnsi="Times New Roman"/>
          <w:color w:val="000000"/>
          <w:sz w:val="32"/>
          <w:szCs w:val="32"/>
        </w:rPr>
        <w:t>2019</w:t>
      </w:r>
      <w:r w:rsidRPr="006A4D91">
        <w:rPr>
          <w:rFonts w:ascii="仿宋_GB2312" w:eastAsia="仿宋_GB2312" w:hAnsi="Times New Roman" w:hint="eastAsia"/>
          <w:color w:val="000000"/>
          <w:sz w:val="32"/>
          <w:szCs w:val="32"/>
        </w:rPr>
        <w:t>年持平，无增减变化；公务接待费与</w:t>
      </w:r>
      <w:r w:rsidRPr="006A4D91">
        <w:rPr>
          <w:rFonts w:ascii="仿宋_GB2312" w:eastAsia="仿宋_GB2312" w:hAnsi="Times New Roman"/>
          <w:color w:val="000000"/>
          <w:sz w:val="32"/>
          <w:szCs w:val="32"/>
        </w:rPr>
        <w:t>2019</w:t>
      </w:r>
      <w:r w:rsidRPr="006A4D91">
        <w:rPr>
          <w:rFonts w:ascii="仿宋_GB2312" w:eastAsia="仿宋_GB2312" w:hAnsi="Times New Roman" w:hint="eastAsia"/>
          <w:color w:val="000000"/>
          <w:sz w:val="32"/>
          <w:szCs w:val="32"/>
        </w:rPr>
        <w:t>年持平，无增减变化</w:t>
      </w:r>
      <w:r>
        <w:rPr>
          <w:rFonts w:ascii="仿宋_GB2312" w:eastAsia="仿宋_GB2312" w:hAnsi="Times New Roman" w:hint="eastAsia"/>
          <w:color w:val="000000"/>
          <w:sz w:val="32"/>
          <w:szCs w:val="32"/>
        </w:rPr>
        <w:t>。</w:t>
      </w:r>
    </w:p>
    <w:p w:rsidR="003E025E" w:rsidRPr="00075D5F" w:rsidRDefault="003E025E" w:rsidP="004235E9">
      <w:pPr>
        <w:ind w:firstLineChars="200" w:firstLine="31680"/>
        <w:rPr>
          <w:rFonts w:ascii="黑体" w:eastAsia="黑体" w:hAnsi="黑体"/>
          <w:sz w:val="32"/>
          <w:szCs w:val="32"/>
        </w:rPr>
      </w:pPr>
      <w:r w:rsidRPr="00075D5F">
        <w:rPr>
          <w:rFonts w:ascii="黑体" w:eastAsia="黑体" w:hAnsi="黑体" w:hint="eastAsia"/>
          <w:sz w:val="32"/>
          <w:szCs w:val="32"/>
        </w:rPr>
        <w:t>五、预算绩效信息</w:t>
      </w:r>
    </w:p>
    <w:p w:rsidR="003E025E" w:rsidRPr="00952E5C" w:rsidRDefault="003E025E" w:rsidP="00FD6FD9">
      <w:pPr>
        <w:autoSpaceDE w:val="0"/>
        <w:autoSpaceDN w:val="0"/>
        <w:adjustRightInd w:val="0"/>
        <w:ind w:firstLineChars="200" w:firstLine="31680"/>
        <w:jc w:val="left"/>
        <w:rPr>
          <w:rFonts w:ascii="楷体_GB2312" w:eastAsia="楷体_GB2312" w:hAnsi="Times New Roman"/>
          <w:b/>
          <w:sz w:val="32"/>
          <w:szCs w:val="32"/>
        </w:rPr>
      </w:pPr>
      <w:bookmarkStart w:id="0" w:name="_Toc471398463"/>
      <w:r>
        <w:rPr>
          <w:rFonts w:ascii="楷体_GB2312" w:eastAsia="楷体_GB2312" w:hAnsi="Times New Roman" w:hint="eastAsia"/>
          <w:b/>
          <w:sz w:val="32"/>
          <w:szCs w:val="32"/>
        </w:rPr>
        <w:t>第一部分</w:t>
      </w:r>
      <w:r>
        <w:rPr>
          <w:rFonts w:ascii="楷体_GB2312" w:eastAsia="楷体_GB2312" w:hAnsi="Times New Roman"/>
          <w:b/>
          <w:sz w:val="32"/>
          <w:szCs w:val="32"/>
        </w:rPr>
        <w:t xml:space="preserve"> </w:t>
      </w:r>
      <w:r>
        <w:rPr>
          <w:rFonts w:ascii="楷体_GB2312" w:eastAsia="楷体_GB2312" w:hAnsi="Times New Roman" w:hint="eastAsia"/>
          <w:b/>
          <w:sz w:val="32"/>
          <w:szCs w:val="32"/>
        </w:rPr>
        <w:t>部门整体绩效目标</w:t>
      </w:r>
    </w:p>
    <w:p w:rsidR="003E025E" w:rsidRDefault="003E025E" w:rsidP="004235E9">
      <w:pPr>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（一）总体绩效目标</w:t>
      </w:r>
    </w:p>
    <w:p w:rsidR="003E025E" w:rsidRPr="00632253" w:rsidRDefault="003E025E" w:rsidP="004235E9">
      <w:pPr>
        <w:ind w:firstLineChars="200" w:firstLine="31680"/>
        <w:rPr>
          <w:rFonts w:ascii="仿宋_GB2312" w:eastAsia="仿宋_GB2312" w:hAnsi="Times New Roman"/>
          <w:sz w:val="32"/>
          <w:szCs w:val="32"/>
        </w:rPr>
      </w:pPr>
      <w:r w:rsidRPr="00773EA0">
        <w:rPr>
          <w:rFonts w:ascii="仿宋_GB2312" w:eastAsia="仿宋_GB2312" w:hAnsi="Times New Roman" w:hint="eastAsia"/>
          <w:sz w:val="32"/>
          <w:szCs w:val="32"/>
        </w:rPr>
        <w:t>以习近平新时代中国特色社会主义思想为指导，组织和指导各乡镇（区、办）妇联依据《中华人民共和国妇女联合会章程》和市妇女第七次代表大会的决议，开展好妇女儿童工作。坚持正确的政治方向，团结、教育全市各族各界妇女及各类妇女组织同党中央在思想上、政治上、行动上保持高度的一致；紧密围绕市委和市政府的中心任务开展工作，团结、动员和组织妇女群众投身改革开放和社会主义物质文明、精神文明建设，积极促进我市经济发展和社会进步，为维护改革、发展、稳定的大局服务；教育、引导妇女树立正确的世界观、人生观、价值观，弘扬“四自”的精神，全面提高妇女素质；加强妇联组织自身建设，提升妇联干部服务妇女的能力和水平，保障妇女维权、妇女发展工作正常有序开展；维权关爱传递温暖，提升妇女儿童获得感、幸福感、安全感；完成市委市政府交办的其它工作任务。</w:t>
      </w:r>
    </w:p>
    <w:p w:rsidR="003E025E" w:rsidRDefault="003E025E" w:rsidP="004235E9">
      <w:pPr>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（二）分项绩效目标</w:t>
      </w:r>
    </w:p>
    <w:p w:rsidR="003E025E" w:rsidRPr="00984236" w:rsidRDefault="003E025E" w:rsidP="004235E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31680"/>
        <w:rPr>
          <w:rFonts w:ascii="仿宋_GB2312" w:eastAsia="仿宋_GB2312" w:hAnsi="Times New Roman"/>
          <w:sz w:val="32"/>
          <w:szCs w:val="32"/>
        </w:rPr>
      </w:pPr>
      <w:r>
        <w:rPr>
          <w:rFonts w:ascii="仿宋_GB2312" w:eastAsia="仿宋_GB2312" w:hAnsi="Times New Roman"/>
          <w:sz w:val="32"/>
          <w:szCs w:val="32"/>
        </w:rPr>
        <w:t>1</w:t>
      </w:r>
      <w:r w:rsidRPr="00984236">
        <w:rPr>
          <w:rFonts w:ascii="仿宋_GB2312" w:eastAsia="仿宋_GB2312" w:hAnsi="Times New Roman" w:hint="eastAsia"/>
          <w:sz w:val="32"/>
          <w:szCs w:val="32"/>
        </w:rPr>
        <w:t>、团结动员妇女参加经济社会建设</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sidRPr="00984236">
        <w:rPr>
          <w:rFonts w:ascii="仿宋_GB2312" w:eastAsia="仿宋_GB2312" w:hAnsi="Times New Roman" w:hint="eastAsia"/>
          <w:sz w:val="32"/>
          <w:szCs w:val="32"/>
        </w:rPr>
        <w:t>绩效目标：通过开展纪念“三八”国际妇女节</w:t>
      </w:r>
      <w:r w:rsidRPr="00984236">
        <w:rPr>
          <w:rFonts w:ascii="仿宋_GB2312" w:eastAsia="仿宋_GB2312" w:hAnsi="Times New Roman"/>
          <w:sz w:val="32"/>
          <w:szCs w:val="32"/>
        </w:rPr>
        <w:t>110</w:t>
      </w:r>
      <w:r w:rsidRPr="00984236">
        <w:rPr>
          <w:rFonts w:ascii="仿宋_GB2312" w:eastAsia="仿宋_GB2312" w:hAnsi="Times New Roman" w:hint="eastAsia"/>
          <w:sz w:val="32"/>
          <w:szCs w:val="32"/>
        </w:rPr>
        <w:t>周年系列活动，表彰先进、弘扬典型，推动妇女群众围绕中心工作建功立业，进一步提升妇女为我市高质量发展贡献巾帼力量的积极性；通过深入推进“美丽庭院”创建活动，巩固“美丽庭院”创建成果，促使妇女积极参与美丽乡村建设工作。</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sidRPr="00984236">
        <w:rPr>
          <w:rFonts w:ascii="仿宋_GB2312" w:eastAsia="仿宋_GB2312" w:hAnsi="Times New Roman" w:hint="eastAsia"/>
          <w:sz w:val="32"/>
          <w:szCs w:val="32"/>
        </w:rPr>
        <w:t>绩效指标：三八节评选先进个人和集体数量达到</w:t>
      </w:r>
      <w:r w:rsidRPr="00984236">
        <w:rPr>
          <w:rFonts w:ascii="仿宋_GB2312" w:eastAsia="仿宋_GB2312" w:hAnsi="Times New Roman"/>
          <w:sz w:val="32"/>
          <w:szCs w:val="32"/>
        </w:rPr>
        <w:t>100</w:t>
      </w:r>
      <w:r w:rsidRPr="00984236">
        <w:rPr>
          <w:rFonts w:ascii="仿宋_GB2312" w:eastAsia="仿宋_GB2312" w:hAnsi="Times New Roman" w:hint="eastAsia"/>
          <w:sz w:val="32"/>
          <w:szCs w:val="32"/>
        </w:rPr>
        <w:t>个；印制和发放三八节团结妇女跟党走宣传品数量达到</w:t>
      </w:r>
      <w:r w:rsidRPr="00984236">
        <w:rPr>
          <w:rFonts w:ascii="仿宋_GB2312" w:eastAsia="仿宋_GB2312" w:hAnsi="Times New Roman"/>
          <w:sz w:val="32"/>
          <w:szCs w:val="32"/>
        </w:rPr>
        <w:t>1500</w:t>
      </w:r>
      <w:r w:rsidRPr="00984236">
        <w:rPr>
          <w:rFonts w:ascii="仿宋_GB2312" w:eastAsia="仿宋_GB2312" w:hAnsi="Times New Roman" w:hint="eastAsia"/>
          <w:sz w:val="32"/>
          <w:szCs w:val="32"/>
        </w:rPr>
        <w:t>份；定制“美丽庭院”宣传品数量达到</w:t>
      </w:r>
      <w:r w:rsidRPr="00984236">
        <w:rPr>
          <w:rFonts w:ascii="仿宋_GB2312" w:eastAsia="仿宋_GB2312" w:hAnsi="Times New Roman"/>
          <w:sz w:val="32"/>
          <w:szCs w:val="32"/>
        </w:rPr>
        <w:t>5000</w:t>
      </w:r>
      <w:r w:rsidRPr="00984236">
        <w:rPr>
          <w:rFonts w:ascii="仿宋_GB2312" w:eastAsia="仿宋_GB2312" w:hAnsi="Times New Roman" w:hint="eastAsia"/>
          <w:sz w:val="32"/>
          <w:szCs w:val="32"/>
        </w:rPr>
        <w:t>份；组织观摩学习精品庭院人次达到</w:t>
      </w:r>
      <w:r w:rsidRPr="00984236">
        <w:rPr>
          <w:rFonts w:ascii="仿宋_GB2312" w:eastAsia="仿宋_GB2312" w:hAnsi="Times New Roman"/>
          <w:sz w:val="32"/>
          <w:szCs w:val="32"/>
        </w:rPr>
        <w:t>30</w:t>
      </w:r>
      <w:r w:rsidRPr="00984236">
        <w:rPr>
          <w:rFonts w:ascii="仿宋_GB2312" w:eastAsia="仿宋_GB2312" w:hAnsi="Times New Roman" w:hint="eastAsia"/>
          <w:sz w:val="32"/>
          <w:szCs w:val="32"/>
        </w:rPr>
        <w:t>人次。</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Pr>
          <w:rFonts w:ascii="仿宋_GB2312" w:eastAsia="仿宋_GB2312" w:hAnsi="Times New Roman"/>
          <w:sz w:val="32"/>
          <w:szCs w:val="32"/>
        </w:rPr>
        <w:t>2</w:t>
      </w:r>
      <w:r w:rsidRPr="00984236">
        <w:rPr>
          <w:rFonts w:ascii="仿宋_GB2312" w:eastAsia="仿宋_GB2312" w:hAnsi="Times New Roman" w:hint="eastAsia"/>
          <w:sz w:val="32"/>
          <w:szCs w:val="32"/>
        </w:rPr>
        <w:t>、维权服务</w:t>
      </w:r>
    </w:p>
    <w:p w:rsidR="003E025E" w:rsidRPr="00984236" w:rsidRDefault="003E025E" w:rsidP="004235E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31680"/>
        <w:rPr>
          <w:rFonts w:ascii="仿宋_GB2312" w:eastAsia="仿宋_GB2312" w:hAnsi="Times New Roman"/>
          <w:sz w:val="32"/>
          <w:szCs w:val="32"/>
        </w:rPr>
      </w:pPr>
      <w:r w:rsidRPr="00984236">
        <w:rPr>
          <w:rFonts w:ascii="仿宋_GB2312" w:eastAsia="仿宋_GB2312" w:hAnsi="Times New Roman" w:hint="eastAsia"/>
          <w:sz w:val="32"/>
          <w:szCs w:val="32"/>
        </w:rPr>
        <w:t>绩效目标：通过开展普法维权宣传活动，提高广大妇女儿童的维权意识和维权能力；通过六一儿童节关爱困境儿童慰问活动，坚持为妇女儿童服务、为基层服务。</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sidRPr="00984236">
        <w:rPr>
          <w:rFonts w:ascii="仿宋_GB2312" w:eastAsia="仿宋_GB2312" w:hAnsi="Times New Roman" w:hint="eastAsia"/>
          <w:sz w:val="32"/>
          <w:szCs w:val="32"/>
        </w:rPr>
        <w:t>绩效指标：印制和发放三八维权宣传材料达到</w:t>
      </w:r>
      <w:r w:rsidRPr="00984236">
        <w:rPr>
          <w:rFonts w:ascii="仿宋_GB2312" w:eastAsia="仿宋_GB2312" w:hAnsi="Times New Roman"/>
          <w:sz w:val="32"/>
          <w:szCs w:val="32"/>
        </w:rPr>
        <w:t>500</w:t>
      </w:r>
      <w:r w:rsidRPr="00984236">
        <w:rPr>
          <w:rFonts w:ascii="仿宋_GB2312" w:eastAsia="仿宋_GB2312" w:hAnsi="Times New Roman" w:hint="eastAsia"/>
          <w:sz w:val="32"/>
          <w:szCs w:val="32"/>
        </w:rPr>
        <w:t>份；六一儿童节慰问困境儿童人数达到</w:t>
      </w:r>
      <w:r w:rsidRPr="00984236">
        <w:rPr>
          <w:rFonts w:ascii="仿宋_GB2312" w:eastAsia="仿宋_GB2312" w:hAnsi="Times New Roman"/>
          <w:sz w:val="32"/>
          <w:szCs w:val="32"/>
        </w:rPr>
        <w:t>10</w:t>
      </w:r>
      <w:r w:rsidRPr="00984236">
        <w:rPr>
          <w:rFonts w:ascii="仿宋_GB2312" w:eastAsia="仿宋_GB2312" w:hAnsi="Times New Roman" w:hint="eastAsia"/>
          <w:sz w:val="32"/>
          <w:szCs w:val="32"/>
        </w:rPr>
        <w:t>人；被救助人满意度达到</w:t>
      </w:r>
      <w:r w:rsidRPr="00984236">
        <w:rPr>
          <w:rFonts w:ascii="仿宋_GB2312" w:eastAsia="仿宋_GB2312" w:hAnsi="Times New Roman"/>
          <w:sz w:val="32"/>
          <w:szCs w:val="32"/>
        </w:rPr>
        <w:t>100%</w:t>
      </w:r>
      <w:r w:rsidRPr="00984236">
        <w:rPr>
          <w:rFonts w:ascii="仿宋_GB2312" w:eastAsia="仿宋_GB2312" w:hAnsi="Times New Roman" w:hint="eastAsia"/>
          <w:sz w:val="32"/>
          <w:szCs w:val="32"/>
        </w:rPr>
        <w:t>。</w:t>
      </w:r>
    </w:p>
    <w:p w:rsidR="003E025E" w:rsidRPr="00984236" w:rsidRDefault="003E025E" w:rsidP="004235E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31680"/>
        <w:rPr>
          <w:rFonts w:ascii="仿宋_GB2312" w:eastAsia="仿宋_GB2312" w:hAnsi="Times New Roman"/>
          <w:sz w:val="32"/>
          <w:szCs w:val="32"/>
        </w:rPr>
      </w:pPr>
      <w:r>
        <w:rPr>
          <w:rFonts w:ascii="仿宋_GB2312" w:eastAsia="仿宋_GB2312" w:hAnsi="Times New Roman"/>
          <w:sz w:val="32"/>
          <w:szCs w:val="32"/>
        </w:rPr>
        <w:t>3</w:t>
      </w:r>
      <w:r w:rsidRPr="00984236">
        <w:rPr>
          <w:rFonts w:ascii="仿宋_GB2312" w:eastAsia="仿宋_GB2312" w:hAnsi="Times New Roman" w:hint="eastAsia"/>
          <w:sz w:val="32"/>
          <w:szCs w:val="32"/>
        </w:rPr>
        <w:t>、教育培训与事业发展</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sidRPr="00984236">
        <w:rPr>
          <w:rFonts w:ascii="仿宋_GB2312" w:eastAsia="仿宋_GB2312" w:hAnsi="Times New Roman" w:hint="eastAsia"/>
          <w:sz w:val="32"/>
          <w:szCs w:val="32"/>
        </w:rPr>
        <w:t>绩效目标：通过开展“巾帼家政进乡村”宣传活动，提升妇女创业创新能力；通过印发家风家教家规宣传品，提高妇女家庭、家教、家风教育水平。</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sidRPr="00984236">
        <w:rPr>
          <w:rFonts w:ascii="仿宋_GB2312" w:eastAsia="仿宋_GB2312" w:hAnsi="Times New Roman" w:hint="eastAsia"/>
          <w:sz w:val="32"/>
          <w:szCs w:val="32"/>
        </w:rPr>
        <w:t>绩效指标：制作和发放“巾帼家政进乡村”知识手册数量达到</w:t>
      </w:r>
      <w:r w:rsidRPr="00984236">
        <w:rPr>
          <w:rFonts w:ascii="仿宋_GB2312" w:eastAsia="仿宋_GB2312" w:hAnsi="Times New Roman"/>
          <w:sz w:val="32"/>
          <w:szCs w:val="32"/>
        </w:rPr>
        <w:t>800</w:t>
      </w:r>
      <w:r w:rsidRPr="00984236">
        <w:rPr>
          <w:rFonts w:ascii="仿宋_GB2312" w:eastAsia="仿宋_GB2312" w:hAnsi="Times New Roman" w:hint="eastAsia"/>
          <w:sz w:val="32"/>
          <w:szCs w:val="32"/>
        </w:rPr>
        <w:t>本。制作和发放家风家规家训宣传册达到</w:t>
      </w:r>
      <w:r w:rsidRPr="00984236">
        <w:rPr>
          <w:rFonts w:ascii="仿宋_GB2312" w:eastAsia="仿宋_GB2312" w:hAnsi="Times New Roman"/>
          <w:sz w:val="32"/>
          <w:szCs w:val="32"/>
        </w:rPr>
        <w:t>1500</w:t>
      </w:r>
      <w:r w:rsidRPr="00984236">
        <w:rPr>
          <w:rFonts w:ascii="仿宋_GB2312" w:eastAsia="仿宋_GB2312" w:hAnsi="Times New Roman" w:hint="eastAsia"/>
          <w:sz w:val="32"/>
          <w:szCs w:val="32"/>
        </w:rPr>
        <w:t>份。</w:t>
      </w:r>
    </w:p>
    <w:p w:rsidR="003E025E" w:rsidRPr="00984236" w:rsidRDefault="003E025E" w:rsidP="004235E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31680"/>
        <w:rPr>
          <w:rFonts w:ascii="仿宋_GB2312" w:eastAsia="仿宋_GB2312" w:hAnsi="Times New Roman"/>
          <w:sz w:val="32"/>
          <w:szCs w:val="32"/>
        </w:rPr>
      </w:pPr>
      <w:r>
        <w:rPr>
          <w:rFonts w:ascii="仿宋_GB2312" w:eastAsia="仿宋_GB2312" w:hAnsi="Times New Roman"/>
          <w:sz w:val="32"/>
          <w:szCs w:val="32"/>
        </w:rPr>
        <w:t>4</w:t>
      </w:r>
      <w:r w:rsidRPr="00984236">
        <w:rPr>
          <w:rFonts w:ascii="仿宋_GB2312" w:eastAsia="仿宋_GB2312" w:hAnsi="Times New Roman" w:hint="eastAsia"/>
          <w:sz w:val="32"/>
          <w:szCs w:val="32"/>
        </w:rPr>
        <w:t>、妇联综合业务管理</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sidRPr="00984236">
        <w:rPr>
          <w:rFonts w:ascii="仿宋_GB2312" w:eastAsia="仿宋_GB2312" w:hAnsi="Times New Roman" w:hint="eastAsia"/>
          <w:sz w:val="32"/>
          <w:szCs w:val="32"/>
        </w:rPr>
        <w:t>绩效目标：通过开展基层妇女干部培训，提高妇女干部素质水平；通过定制发放基层组织建设宣传手册，促使妇联基层组织的组织、阵地、队伍建设得到进一步加强。</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sidRPr="00984236">
        <w:rPr>
          <w:rFonts w:ascii="仿宋_GB2312" w:eastAsia="仿宋_GB2312" w:hAnsi="Times New Roman" w:hint="eastAsia"/>
          <w:sz w:val="32"/>
          <w:szCs w:val="32"/>
        </w:rPr>
        <w:t>绩效指标：完成组织妇女干部培训达到</w:t>
      </w:r>
      <w:r w:rsidRPr="00984236">
        <w:rPr>
          <w:rFonts w:ascii="仿宋_GB2312" w:eastAsia="仿宋_GB2312" w:hAnsi="Times New Roman"/>
          <w:sz w:val="32"/>
          <w:szCs w:val="32"/>
        </w:rPr>
        <w:t>200</w:t>
      </w:r>
      <w:r w:rsidRPr="00984236">
        <w:rPr>
          <w:rFonts w:ascii="仿宋_GB2312" w:eastAsia="仿宋_GB2312" w:hAnsi="Times New Roman" w:hint="eastAsia"/>
          <w:sz w:val="32"/>
          <w:szCs w:val="32"/>
        </w:rPr>
        <w:t>人次，培训合格率达到</w:t>
      </w:r>
      <w:r w:rsidRPr="00984236">
        <w:rPr>
          <w:rFonts w:ascii="仿宋_GB2312" w:eastAsia="仿宋_GB2312" w:hAnsi="Times New Roman"/>
          <w:sz w:val="32"/>
          <w:szCs w:val="32"/>
        </w:rPr>
        <w:t>80%</w:t>
      </w:r>
      <w:r w:rsidRPr="00984236">
        <w:rPr>
          <w:rFonts w:ascii="仿宋_GB2312" w:eastAsia="仿宋_GB2312" w:hAnsi="Times New Roman" w:hint="eastAsia"/>
          <w:sz w:val="32"/>
          <w:szCs w:val="32"/>
        </w:rPr>
        <w:t>，培训对象满意度达到</w:t>
      </w:r>
      <w:r w:rsidRPr="00984236">
        <w:rPr>
          <w:rFonts w:ascii="仿宋_GB2312" w:eastAsia="仿宋_GB2312" w:hAnsi="Times New Roman"/>
          <w:sz w:val="32"/>
          <w:szCs w:val="32"/>
        </w:rPr>
        <w:t>80%</w:t>
      </w:r>
      <w:r w:rsidRPr="00984236">
        <w:rPr>
          <w:rFonts w:ascii="仿宋_GB2312" w:eastAsia="仿宋_GB2312" w:hAnsi="Times New Roman" w:hint="eastAsia"/>
          <w:sz w:val="32"/>
          <w:szCs w:val="32"/>
        </w:rPr>
        <w:t>；制作和发放基层组织建设宣传手册达到</w:t>
      </w:r>
      <w:r w:rsidRPr="00984236">
        <w:rPr>
          <w:rFonts w:ascii="仿宋_GB2312" w:eastAsia="仿宋_GB2312" w:hAnsi="Times New Roman"/>
          <w:sz w:val="32"/>
          <w:szCs w:val="32"/>
        </w:rPr>
        <w:t>1500</w:t>
      </w:r>
      <w:r w:rsidRPr="00984236">
        <w:rPr>
          <w:rFonts w:ascii="仿宋_GB2312" w:eastAsia="仿宋_GB2312" w:hAnsi="Times New Roman" w:hint="eastAsia"/>
          <w:sz w:val="32"/>
          <w:szCs w:val="32"/>
        </w:rPr>
        <w:t>份。</w:t>
      </w:r>
    </w:p>
    <w:p w:rsidR="003E025E" w:rsidRDefault="003E025E" w:rsidP="004235E9">
      <w:pPr>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（三）工作保障措施</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Pr>
          <w:rFonts w:ascii="仿宋_GB2312" w:eastAsia="仿宋_GB2312" w:hAnsi="Times New Roman"/>
          <w:sz w:val="32"/>
          <w:szCs w:val="32"/>
        </w:rPr>
        <w:t>1</w:t>
      </w:r>
      <w:r w:rsidRPr="00984236">
        <w:rPr>
          <w:rFonts w:ascii="仿宋_GB2312" w:eastAsia="仿宋_GB2312" w:hAnsi="Times New Roman" w:hint="eastAsia"/>
          <w:sz w:val="32"/>
          <w:szCs w:val="32"/>
        </w:rPr>
        <w:t>、完善制度建设。制定完善预算绩效管理制度、工作保障制度等，为全年预算绩效目标的实现奠定制度基础。</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Pr>
          <w:rFonts w:ascii="仿宋_GB2312" w:eastAsia="仿宋_GB2312" w:hAnsi="Times New Roman"/>
          <w:sz w:val="32"/>
          <w:szCs w:val="32"/>
        </w:rPr>
        <w:t>2</w:t>
      </w:r>
      <w:r w:rsidRPr="00984236">
        <w:rPr>
          <w:rFonts w:ascii="仿宋_GB2312" w:eastAsia="仿宋_GB2312" w:hAnsi="Times New Roman" w:hint="eastAsia"/>
          <w:sz w:val="32"/>
          <w:szCs w:val="32"/>
        </w:rPr>
        <w:t>、加强支出管理。通过编细遍实预算、尽快启动项目，及时支付资金等措施，确保支出进度达标。</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Pr>
          <w:rFonts w:ascii="仿宋_GB2312" w:eastAsia="仿宋_GB2312" w:hAnsi="Times New Roman"/>
          <w:sz w:val="32"/>
          <w:szCs w:val="32"/>
        </w:rPr>
        <w:t>3</w:t>
      </w:r>
      <w:r w:rsidRPr="00984236">
        <w:rPr>
          <w:rFonts w:ascii="仿宋_GB2312" w:eastAsia="仿宋_GB2312" w:hAnsi="Times New Roman" w:hint="eastAsia"/>
          <w:sz w:val="32"/>
          <w:szCs w:val="32"/>
        </w:rPr>
        <w:t>、加强绩效运行监控。按要求开展绩效运行监控，发现问题及时采取措施，确保绩效目标如期保质实现。</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Pr>
          <w:rFonts w:ascii="仿宋_GB2312" w:eastAsia="仿宋_GB2312" w:hAnsi="Times New Roman"/>
          <w:sz w:val="32"/>
          <w:szCs w:val="32"/>
        </w:rPr>
        <w:t>4</w:t>
      </w:r>
      <w:r w:rsidRPr="00984236">
        <w:rPr>
          <w:rFonts w:ascii="仿宋_GB2312" w:eastAsia="仿宋_GB2312" w:hAnsi="Times New Roman" w:hint="eastAsia"/>
          <w:sz w:val="32"/>
          <w:szCs w:val="32"/>
        </w:rPr>
        <w:t>、做好绩效自评。按要求开展上年度部门预算绩效自评和重点评价工作，对评价中发现的问题及时整改，调整优化支出结构，提高财政资金使用效率。</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Pr>
          <w:rFonts w:ascii="仿宋_GB2312" w:eastAsia="仿宋_GB2312" w:hAnsi="Times New Roman"/>
          <w:sz w:val="32"/>
          <w:szCs w:val="32"/>
        </w:rPr>
        <w:t>5</w:t>
      </w:r>
      <w:r w:rsidRPr="00984236">
        <w:rPr>
          <w:rFonts w:ascii="仿宋_GB2312" w:eastAsia="仿宋_GB2312" w:hAnsi="Times New Roman" w:hint="eastAsia"/>
          <w:sz w:val="32"/>
          <w:szCs w:val="32"/>
        </w:rPr>
        <w:t>、规范财务资金管理。完善财务管理制度，严格审批程序，加强固定资产登记、使用和报废处置管理，做到支出合理，物尽其用。</w:t>
      </w:r>
    </w:p>
    <w:p w:rsidR="003E025E" w:rsidRPr="00984236" w:rsidRDefault="003E025E" w:rsidP="009842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rPr>
          <w:rFonts w:ascii="仿宋_GB2312" w:eastAsia="仿宋_GB2312" w:hAnsi="Times New Roman"/>
          <w:sz w:val="32"/>
          <w:szCs w:val="32"/>
        </w:rPr>
      </w:pPr>
      <w:r>
        <w:rPr>
          <w:rFonts w:ascii="仿宋_GB2312" w:eastAsia="仿宋_GB2312" w:hAnsi="Times New Roman"/>
          <w:sz w:val="32"/>
          <w:szCs w:val="32"/>
        </w:rPr>
        <w:t>6</w:t>
      </w:r>
      <w:r w:rsidRPr="00984236">
        <w:rPr>
          <w:rFonts w:ascii="仿宋_GB2312" w:eastAsia="仿宋_GB2312" w:hAnsi="Times New Roman" w:hint="eastAsia"/>
          <w:sz w:val="32"/>
          <w:szCs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3E025E" w:rsidRDefault="003E025E" w:rsidP="00FD6FD9">
      <w:pPr>
        <w:ind w:firstLineChars="200" w:firstLine="31680"/>
        <w:rPr>
          <w:rFonts w:ascii="仿宋_GB2312" w:eastAsia="仿宋_GB2312" w:hAnsi="Times New Roman"/>
          <w:sz w:val="32"/>
          <w:szCs w:val="32"/>
        </w:rPr>
      </w:pPr>
      <w:r>
        <w:rPr>
          <w:rFonts w:ascii="仿宋_GB2312" w:eastAsia="仿宋_GB2312" w:hAnsi="Times New Roman"/>
          <w:sz w:val="32"/>
          <w:szCs w:val="32"/>
        </w:rPr>
        <w:t>7</w:t>
      </w:r>
      <w:r w:rsidRPr="00984236">
        <w:rPr>
          <w:rFonts w:ascii="仿宋_GB2312" w:eastAsia="仿宋_GB2312" w:hAnsi="Times New Roman" w:hint="eastAsia"/>
          <w:sz w:val="32"/>
          <w:szCs w:val="32"/>
        </w:rPr>
        <w:t>、加强宣传培训等。加强人员培训，提高本部门职工的业务素质；加大宣传力度，强化预算绩效管理意识，促进预算绩效管理水平进一步提升。</w:t>
      </w:r>
    </w:p>
    <w:bookmarkEnd w:id="0"/>
    <w:p w:rsidR="003E025E" w:rsidRDefault="003E025E" w:rsidP="004235E9">
      <w:pPr>
        <w:ind w:firstLineChars="200" w:firstLine="31680"/>
        <w:jc w:val="left"/>
        <w:outlineLvl w:val="1"/>
        <w:rPr>
          <w:rFonts w:hAnsi="宋体"/>
          <w:b/>
          <w:sz w:val="28"/>
        </w:rPr>
      </w:pPr>
      <w:r>
        <w:rPr>
          <w:rFonts w:ascii="方正仿宋_GBK" w:eastAsia="方正仿宋_GBK"/>
          <w:b/>
          <w:sz w:val="28"/>
        </w:rPr>
        <w:t>1</w:t>
      </w:r>
      <w:r>
        <w:rPr>
          <w:rFonts w:ascii="方正仿宋_GBK" w:eastAsia="方正仿宋_GBK" w:hint="eastAsia"/>
          <w:b/>
          <w:sz w:val="28"/>
        </w:rPr>
        <w:t>、</w:t>
      </w:r>
      <w:r w:rsidRPr="0080512F">
        <w:rPr>
          <w:rFonts w:ascii="方正仿宋_GBK" w:eastAsia="方正仿宋_GBK" w:hint="eastAsia"/>
          <w:b/>
          <w:sz w:val="28"/>
        </w:rPr>
        <w:t>市妇联专项活动经费</w:t>
      </w:r>
      <w:r>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w:instrText>
      </w:r>
      <w:bookmarkStart w:id="1" w:name="_Toc30521345"/>
      <w:r>
        <w:rPr>
          <w:rFonts w:ascii="方正仿宋_GBK" w:eastAsia="方正仿宋_GBK"/>
          <w:b/>
          <w:sz w:val="28"/>
        </w:rPr>
        <w:instrText>1</w:instrText>
      </w:r>
      <w:r>
        <w:rPr>
          <w:rFonts w:ascii="方正仿宋_GBK" w:eastAsia="方正仿宋_GBK" w:hint="eastAsia"/>
          <w:b/>
          <w:sz w:val="28"/>
        </w:rPr>
        <w:instrText>、常委会经费绩效目标表</w:instrText>
      </w:r>
      <w:bookmarkEnd w:id="1"/>
      <w:r>
        <w:rPr>
          <w:rFonts w:ascii="方正仿宋_GBK" w:eastAsia="方正仿宋_GBK"/>
          <w:b/>
          <w:sz w:val="28"/>
        </w:rPr>
        <w:instrText>" \f C \l 00001</w:instrText>
      </w:r>
      <w:r>
        <w:rPr>
          <w:rFonts w:ascii="方正仿宋_GBK" w:eastAsia="方正仿宋_GBK"/>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538"/>
        <w:gridCol w:w="8290"/>
      </w:tblGrid>
      <w:tr w:rsidR="003E025E" w:rsidRPr="00CF0181" w:rsidTr="00671ADF">
        <w:trPr>
          <w:trHeight w:val="369"/>
          <w:jc w:val="center"/>
        </w:trPr>
        <w:tc>
          <w:tcPr>
            <w:tcW w:w="4538" w:type="dxa"/>
            <w:tcBorders>
              <w:bottom w:val="nil"/>
            </w:tcBorders>
            <w:vAlign w:val="center"/>
          </w:tcPr>
          <w:p w:rsidR="003E025E" w:rsidRPr="00CF0181" w:rsidRDefault="003E025E">
            <w:pPr>
              <w:spacing w:line="300" w:lineRule="exact"/>
              <w:jc w:val="center"/>
              <w:rPr>
                <w:rFonts w:ascii="方正书宋_GBK" w:eastAsia="方正书宋_GBK"/>
                <w:b/>
              </w:rPr>
            </w:pPr>
            <w:r w:rsidRPr="00CF0181">
              <w:rPr>
                <w:rFonts w:ascii="方正书宋_GBK" w:eastAsia="方正书宋_GBK" w:hint="eastAsia"/>
                <w:b/>
              </w:rPr>
              <w:t>绩效目标</w:t>
            </w:r>
          </w:p>
        </w:tc>
        <w:tc>
          <w:tcPr>
            <w:tcW w:w="8290" w:type="dxa"/>
            <w:tcBorders>
              <w:bottom w:val="nil"/>
            </w:tcBorders>
            <w:vAlign w:val="center"/>
          </w:tcPr>
          <w:p w:rsidR="003E025E" w:rsidRPr="0080512F" w:rsidRDefault="003E025E" w:rsidP="0080512F">
            <w:pPr>
              <w:jc w:val="left"/>
              <w:rPr>
                <w:rFonts w:ascii="宋体" w:cs="宋体"/>
                <w:sz w:val="18"/>
                <w:szCs w:val="18"/>
              </w:rPr>
            </w:pPr>
            <w:r>
              <w:rPr>
                <w:rFonts w:hint="eastAsia"/>
                <w:sz w:val="18"/>
                <w:szCs w:val="18"/>
              </w:rPr>
              <w:t>通过开展纪念“三八”妇女节周年活动、“美丽庭院”创建任务、“巾帼家政进乡村”，促使妇女参与经济社会建设积极性进一步提升。</w:t>
            </w:r>
          </w:p>
        </w:tc>
      </w:tr>
    </w:tbl>
    <w:p w:rsidR="003E025E" w:rsidRDefault="003E025E" w:rsidP="003E025E">
      <w:pPr>
        <w:spacing w:line="14" w:lineRule="exact"/>
        <w:ind w:firstLineChars="200" w:firstLine="31680"/>
        <w:jc w:val="center"/>
        <w:rPr>
          <w:rFonts w:ascii="Times New Roman" w:hAnsi="宋体"/>
        </w:rPr>
      </w:pPr>
      <w:r>
        <w:rPr>
          <w:rFonts w:ascii="方正书宋_GBK" w:eastAsia="方正书宋_GBK"/>
        </w:rPr>
        <w:t xml:space="preserve"> </w:t>
      </w:r>
    </w:p>
    <w:tbl>
      <w:tblPr>
        <w:tblW w:w="128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548"/>
        <w:gridCol w:w="1133"/>
        <w:gridCol w:w="1275"/>
        <w:gridCol w:w="2652"/>
        <w:gridCol w:w="1533"/>
        <w:gridCol w:w="1700"/>
      </w:tblGrid>
      <w:tr w:rsidR="003E025E" w:rsidRPr="00CF0181" w:rsidTr="00A92124">
        <w:trPr>
          <w:cantSplit/>
          <w:trHeight w:val="397"/>
          <w:tblHeader/>
          <w:jc w:val="center"/>
        </w:trPr>
        <w:tc>
          <w:tcPr>
            <w:tcW w:w="4548" w:type="dxa"/>
            <w:vAlign w:val="center"/>
          </w:tcPr>
          <w:p w:rsidR="003E025E" w:rsidRPr="00CF0181" w:rsidRDefault="003E025E">
            <w:pPr>
              <w:spacing w:line="300" w:lineRule="exact"/>
              <w:jc w:val="center"/>
              <w:rPr>
                <w:rFonts w:ascii="方正书宋_GBK" w:eastAsia="方正书宋_GBK" w:hAnsi="Times New Roman"/>
                <w:b/>
              </w:rPr>
            </w:pPr>
            <w:r w:rsidRPr="00CF0181">
              <w:rPr>
                <w:rFonts w:ascii="方正书宋_GBK" w:eastAsia="方正书宋_GBK" w:hint="eastAsia"/>
                <w:b/>
              </w:rPr>
              <w:t>一级指标</w:t>
            </w:r>
          </w:p>
        </w:tc>
        <w:tc>
          <w:tcPr>
            <w:tcW w:w="1133" w:type="dxa"/>
            <w:vAlign w:val="center"/>
          </w:tcPr>
          <w:p w:rsidR="003E025E" w:rsidRPr="00CF0181" w:rsidRDefault="003E025E">
            <w:pPr>
              <w:spacing w:line="300" w:lineRule="exact"/>
              <w:jc w:val="center"/>
              <w:rPr>
                <w:rFonts w:ascii="方正书宋_GBK" w:eastAsia="方正书宋_GBK"/>
                <w:b/>
              </w:rPr>
            </w:pPr>
            <w:r w:rsidRPr="00CF0181">
              <w:rPr>
                <w:rFonts w:ascii="方正书宋_GBK" w:eastAsia="方正书宋_GBK" w:hint="eastAsia"/>
                <w:b/>
              </w:rPr>
              <w:t>二级指标</w:t>
            </w:r>
          </w:p>
        </w:tc>
        <w:tc>
          <w:tcPr>
            <w:tcW w:w="1275" w:type="dxa"/>
            <w:vAlign w:val="center"/>
          </w:tcPr>
          <w:p w:rsidR="003E025E" w:rsidRPr="00CF0181" w:rsidRDefault="003E025E">
            <w:pPr>
              <w:spacing w:line="300" w:lineRule="exact"/>
              <w:jc w:val="center"/>
              <w:rPr>
                <w:rFonts w:ascii="方正书宋_GBK" w:eastAsia="方正书宋_GBK"/>
                <w:b/>
              </w:rPr>
            </w:pPr>
            <w:r w:rsidRPr="00CF0181">
              <w:rPr>
                <w:rFonts w:ascii="方正书宋_GBK" w:eastAsia="方正书宋_GBK" w:hint="eastAsia"/>
                <w:b/>
              </w:rPr>
              <w:t>三级指标</w:t>
            </w:r>
          </w:p>
        </w:tc>
        <w:tc>
          <w:tcPr>
            <w:tcW w:w="2652" w:type="dxa"/>
            <w:vAlign w:val="center"/>
          </w:tcPr>
          <w:p w:rsidR="003E025E" w:rsidRPr="00CF0181" w:rsidRDefault="003E025E">
            <w:pPr>
              <w:spacing w:line="300" w:lineRule="exact"/>
              <w:jc w:val="center"/>
              <w:rPr>
                <w:rFonts w:ascii="方正书宋_GBK" w:eastAsia="方正书宋_GBK"/>
                <w:b/>
              </w:rPr>
            </w:pPr>
            <w:r w:rsidRPr="00CF0181">
              <w:rPr>
                <w:rFonts w:ascii="方正书宋_GBK" w:eastAsia="方正书宋_GBK" w:hint="eastAsia"/>
                <w:b/>
              </w:rPr>
              <w:t>绩效指标描述</w:t>
            </w:r>
          </w:p>
        </w:tc>
        <w:tc>
          <w:tcPr>
            <w:tcW w:w="1533" w:type="dxa"/>
            <w:vAlign w:val="center"/>
          </w:tcPr>
          <w:p w:rsidR="003E025E" w:rsidRPr="00CF0181" w:rsidRDefault="003E025E">
            <w:pPr>
              <w:spacing w:line="300" w:lineRule="exact"/>
              <w:jc w:val="center"/>
              <w:rPr>
                <w:rFonts w:ascii="方正书宋_GBK" w:eastAsia="方正书宋_GBK"/>
                <w:b/>
              </w:rPr>
            </w:pPr>
            <w:r w:rsidRPr="00CF0181">
              <w:rPr>
                <w:rFonts w:ascii="方正书宋_GBK" w:eastAsia="方正书宋_GBK" w:hint="eastAsia"/>
                <w:b/>
              </w:rPr>
              <w:t>指标值</w:t>
            </w:r>
          </w:p>
        </w:tc>
        <w:tc>
          <w:tcPr>
            <w:tcW w:w="1700" w:type="dxa"/>
            <w:vAlign w:val="center"/>
          </w:tcPr>
          <w:p w:rsidR="003E025E" w:rsidRPr="00CF0181" w:rsidRDefault="003E025E">
            <w:pPr>
              <w:spacing w:line="300" w:lineRule="exact"/>
              <w:jc w:val="center"/>
              <w:rPr>
                <w:rFonts w:ascii="方正书宋_GBK" w:eastAsia="方正书宋_GBK"/>
                <w:b/>
              </w:rPr>
            </w:pPr>
            <w:r w:rsidRPr="00CF0181">
              <w:rPr>
                <w:rFonts w:ascii="方正书宋_GBK" w:eastAsia="方正书宋_GBK" w:hint="eastAsia"/>
                <w:b/>
              </w:rPr>
              <w:t>指标值确定依据</w:t>
            </w:r>
          </w:p>
        </w:tc>
      </w:tr>
      <w:tr w:rsidR="003E025E" w:rsidRPr="00CF0181" w:rsidTr="00A92124">
        <w:trPr>
          <w:cantSplit/>
          <w:trHeight w:val="369"/>
          <w:jc w:val="center"/>
        </w:trPr>
        <w:tc>
          <w:tcPr>
            <w:tcW w:w="4548" w:type="dxa"/>
            <w:vMerge w:val="restart"/>
            <w:vAlign w:val="center"/>
          </w:tcPr>
          <w:p w:rsidR="003E025E" w:rsidRPr="00CF0181" w:rsidRDefault="003E025E">
            <w:pPr>
              <w:spacing w:line="300" w:lineRule="exact"/>
              <w:jc w:val="center"/>
              <w:rPr>
                <w:rFonts w:ascii="方正书宋_GBK" w:eastAsia="方正书宋_GBK"/>
              </w:rPr>
            </w:pPr>
            <w:r w:rsidRPr="00CF0181">
              <w:rPr>
                <w:rFonts w:ascii="方正书宋_GBK" w:eastAsia="方正书宋_GBK" w:hint="eastAsia"/>
              </w:rPr>
              <w:t>产出指标</w:t>
            </w:r>
          </w:p>
        </w:tc>
        <w:tc>
          <w:tcPr>
            <w:tcW w:w="1133" w:type="dxa"/>
            <w:vAlign w:val="center"/>
          </w:tcPr>
          <w:p w:rsidR="003E025E" w:rsidRDefault="003E025E">
            <w:pPr>
              <w:rPr>
                <w:rFonts w:ascii="宋体" w:cs="宋体"/>
                <w:sz w:val="18"/>
                <w:szCs w:val="18"/>
              </w:rPr>
            </w:pPr>
            <w:r>
              <w:rPr>
                <w:rFonts w:hint="eastAsia"/>
                <w:sz w:val="18"/>
                <w:szCs w:val="18"/>
              </w:rPr>
              <w:t>数量指标</w:t>
            </w:r>
          </w:p>
        </w:tc>
        <w:tc>
          <w:tcPr>
            <w:tcW w:w="1275" w:type="dxa"/>
            <w:vAlign w:val="center"/>
          </w:tcPr>
          <w:p w:rsidR="003E025E" w:rsidRDefault="003E025E">
            <w:pPr>
              <w:rPr>
                <w:rFonts w:ascii="宋体" w:cs="宋体"/>
                <w:sz w:val="18"/>
                <w:szCs w:val="18"/>
              </w:rPr>
            </w:pPr>
            <w:r>
              <w:rPr>
                <w:rFonts w:hint="eastAsia"/>
                <w:sz w:val="18"/>
                <w:szCs w:val="18"/>
              </w:rPr>
              <w:t>评选先进个人和集体数量</w:t>
            </w:r>
          </w:p>
        </w:tc>
        <w:tc>
          <w:tcPr>
            <w:tcW w:w="2652" w:type="dxa"/>
            <w:vAlign w:val="center"/>
          </w:tcPr>
          <w:p w:rsidR="003E025E" w:rsidRDefault="003E025E">
            <w:pPr>
              <w:rPr>
                <w:rFonts w:ascii="宋体" w:cs="宋体"/>
                <w:sz w:val="18"/>
                <w:szCs w:val="18"/>
              </w:rPr>
            </w:pPr>
            <w:r>
              <w:rPr>
                <w:rFonts w:hint="eastAsia"/>
                <w:sz w:val="18"/>
                <w:szCs w:val="18"/>
              </w:rPr>
              <w:t>反映三八节表彰先进个人和集体的情况</w:t>
            </w:r>
          </w:p>
        </w:tc>
        <w:tc>
          <w:tcPr>
            <w:tcW w:w="1533" w:type="dxa"/>
            <w:vAlign w:val="center"/>
          </w:tcPr>
          <w:p w:rsidR="003E025E" w:rsidRDefault="003E025E" w:rsidP="00A92124">
            <w:pPr>
              <w:ind w:right="360"/>
              <w:rPr>
                <w:rFonts w:ascii="宋体" w:cs="宋体"/>
                <w:sz w:val="18"/>
                <w:szCs w:val="18"/>
              </w:rPr>
            </w:pPr>
            <w:r w:rsidRPr="00A92124">
              <w:rPr>
                <w:rFonts w:hint="eastAsia"/>
                <w:sz w:val="18"/>
                <w:szCs w:val="18"/>
              </w:rPr>
              <w:t>≥</w:t>
            </w:r>
            <w:r>
              <w:rPr>
                <w:sz w:val="18"/>
                <w:szCs w:val="18"/>
              </w:rPr>
              <w:t>100</w:t>
            </w:r>
            <w:r>
              <w:rPr>
                <w:rFonts w:hint="eastAsia"/>
                <w:sz w:val="18"/>
                <w:szCs w:val="18"/>
              </w:rPr>
              <w:t>个</w:t>
            </w:r>
          </w:p>
        </w:tc>
        <w:tc>
          <w:tcPr>
            <w:tcW w:w="1700" w:type="dxa"/>
            <w:vAlign w:val="center"/>
          </w:tcPr>
          <w:p w:rsidR="003E025E" w:rsidRPr="00A92124" w:rsidRDefault="003E025E" w:rsidP="00A92124">
            <w:pPr>
              <w:jc w:val="left"/>
              <w:rPr>
                <w:rFonts w:ascii="宋体" w:cs="宋体"/>
                <w:sz w:val="18"/>
                <w:szCs w:val="18"/>
              </w:rPr>
            </w:pPr>
            <w:r>
              <w:rPr>
                <w:rFonts w:hint="eastAsia"/>
                <w:sz w:val="18"/>
                <w:szCs w:val="18"/>
              </w:rPr>
              <w:t>计划标准</w:t>
            </w:r>
          </w:p>
        </w:tc>
      </w:tr>
      <w:tr w:rsidR="003E025E" w:rsidRPr="00CF0181" w:rsidTr="00A92124">
        <w:trPr>
          <w:cantSplit/>
          <w:trHeight w:val="369"/>
          <w:jc w:val="center"/>
        </w:trPr>
        <w:tc>
          <w:tcPr>
            <w:tcW w:w="4548" w:type="dxa"/>
            <w:vMerge/>
            <w:vAlign w:val="center"/>
          </w:tcPr>
          <w:p w:rsidR="003E025E" w:rsidRPr="00CF0181" w:rsidRDefault="003E025E">
            <w:pPr>
              <w:widowControl/>
              <w:jc w:val="left"/>
              <w:rPr>
                <w:rFonts w:ascii="方正书宋_GBK" w:eastAsia="方正书宋_GBK"/>
                <w:szCs w:val="24"/>
              </w:rPr>
            </w:pPr>
          </w:p>
        </w:tc>
        <w:tc>
          <w:tcPr>
            <w:tcW w:w="1133" w:type="dxa"/>
            <w:vAlign w:val="center"/>
          </w:tcPr>
          <w:p w:rsidR="003E025E" w:rsidRDefault="003E025E">
            <w:pPr>
              <w:rPr>
                <w:rFonts w:ascii="宋体" w:cs="宋体"/>
                <w:sz w:val="18"/>
                <w:szCs w:val="18"/>
              </w:rPr>
            </w:pPr>
            <w:r>
              <w:rPr>
                <w:rFonts w:hint="eastAsia"/>
                <w:sz w:val="18"/>
                <w:szCs w:val="18"/>
              </w:rPr>
              <w:t>数量指标</w:t>
            </w:r>
          </w:p>
        </w:tc>
        <w:tc>
          <w:tcPr>
            <w:tcW w:w="1275" w:type="dxa"/>
            <w:vAlign w:val="center"/>
          </w:tcPr>
          <w:p w:rsidR="003E025E" w:rsidRDefault="003E025E">
            <w:pPr>
              <w:rPr>
                <w:rFonts w:ascii="宋体" w:cs="宋体"/>
                <w:sz w:val="18"/>
                <w:szCs w:val="18"/>
              </w:rPr>
            </w:pPr>
            <w:r>
              <w:rPr>
                <w:rFonts w:hint="eastAsia"/>
                <w:sz w:val="18"/>
                <w:szCs w:val="18"/>
              </w:rPr>
              <w:t>制作和发放宣传品的数量（份）</w:t>
            </w:r>
          </w:p>
        </w:tc>
        <w:tc>
          <w:tcPr>
            <w:tcW w:w="2652" w:type="dxa"/>
            <w:vAlign w:val="center"/>
          </w:tcPr>
          <w:p w:rsidR="003E025E" w:rsidRDefault="003E025E">
            <w:pPr>
              <w:rPr>
                <w:rFonts w:ascii="宋体" w:cs="宋体"/>
                <w:sz w:val="18"/>
                <w:szCs w:val="18"/>
              </w:rPr>
            </w:pPr>
            <w:r>
              <w:rPr>
                <w:rFonts w:hint="eastAsia"/>
                <w:sz w:val="18"/>
                <w:szCs w:val="18"/>
              </w:rPr>
              <w:t>反映三八节团结妇女跟党走、维权，巾帼家政进乡村、美丽庭院宣传品需求情况</w:t>
            </w:r>
          </w:p>
        </w:tc>
        <w:tc>
          <w:tcPr>
            <w:tcW w:w="1533" w:type="dxa"/>
            <w:vAlign w:val="center"/>
          </w:tcPr>
          <w:p w:rsidR="003E025E" w:rsidRDefault="003E025E" w:rsidP="003E025E">
            <w:pPr>
              <w:ind w:left="31680" w:right="360" w:hangingChars="50" w:firstLine="31680"/>
              <w:rPr>
                <w:rFonts w:ascii="宋体" w:cs="宋体"/>
                <w:sz w:val="18"/>
                <w:szCs w:val="18"/>
              </w:rPr>
            </w:pPr>
            <w:r w:rsidRPr="00A92124">
              <w:rPr>
                <w:rFonts w:hint="eastAsia"/>
                <w:sz w:val="18"/>
                <w:szCs w:val="18"/>
              </w:rPr>
              <w:t>≥</w:t>
            </w:r>
            <w:r>
              <w:rPr>
                <w:sz w:val="18"/>
                <w:szCs w:val="18"/>
              </w:rPr>
              <w:t>7000</w:t>
            </w:r>
            <w:r>
              <w:rPr>
                <w:rFonts w:hint="eastAsia"/>
                <w:sz w:val="18"/>
                <w:szCs w:val="18"/>
              </w:rPr>
              <w:t>份</w:t>
            </w:r>
          </w:p>
        </w:tc>
        <w:tc>
          <w:tcPr>
            <w:tcW w:w="1700" w:type="dxa"/>
            <w:vAlign w:val="center"/>
          </w:tcPr>
          <w:p w:rsidR="003E025E" w:rsidRPr="00A92124" w:rsidRDefault="003E025E" w:rsidP="00B71F4E">
            <w:pPr>
              <w:jc w:val="left"/>
              <w:rPr>
                <w:rFonts w:ascii="宋体" w:cs="宋体"/>
                <w:sz w:val="18"/>
                <w:szCs w:val="18"/>
              </w:rPr>
            </w:pPr>
            <w:r>
              <w:rPr>
                <w:rFonts w:hint="eastAsia"/>
                <w:sz w:val="18"/>
                <w:szCs w:val="18"/>
              </w:rPr>
              <w:t>计划标准</w:t>
            </w:r>
          </w:p>
        </w:tc>
      </w:tr>
      <w:tr w:rsidR="003E025E" w:rsidRPr="00CF0181" w:rsidTr="00A92124">
        <w:trPr>
          <w:cantSplit/>
          <w:trHeight w:val="369"/>
          <w:jc w:val="center"/>
        </w:trPr>
        <w:tc>
          <w:tcPr>
            <w:tcW w:w="4548" w:type="dxa"/>
            <w:vMerge/>
            <w:vAlign w:val="center"/>
          </w:tcPr>
          <w:p w:rsidR="003E025E" w:rsidRPr="00CF0181" w:rsidRDefault="003E025E">
            <w:pPr>
              <w:widowControl/>
              <w:jc w:val="left"/>
              <w:rPr>
                <w:rFonts w:ascii="方正书宋_GBK" w:eastAsia="方正书宋_GBK"/>
                <w:szCs w:val="24"/>
              </w:rPr>
            </w:pPr>
          </w:p>
        </w:tc>
        <w:tc>
          <w:tcPr>
            <w:tcW w:w="1133" w:type="dxa"/>
            <w:vAlign w:val="center"/>
          </w:tcPr>
          <w:p w:rsidR="003E025E" w:rsidRDefault="003E025E">
            <w:pPr>
              <w:rPr>
                <w:rFonts w:ascii="宋体" w:cs="宋体"/>
                <w:sz w:val="18"/>
                <w:szCs w:val="18"/>
              </w:rPr>
            </w:pPr>
            <w:r>
              <w:rPr>
                <w:rFonts w:hint="eastAsia"/>
                <w:sz w:val="18"/>
                <w:szCs w:val="18"/>
              </w:rPr>
              <w:t>质量指标</w:t>
            </w:r>
          </w:p>
        </w:tc>
        <w:tc>
          <w:tcPr>
            <w:tcW w:w="1275" w:type="dxa"/>
            <w:vAlign w:val="center"/>
          </w:tcPr>
          <w:p w:rsidR="003E025E" w:rsidRDefault="003E025E">
            <w:pPr>
              <w:rPr>
                <w:rFonts w:ascii="宋体" w:cs="宋体"/>
                <w:sz w:val="18"/>
                <w:szCs w:val="18"/>
              </w:rPr>
            </w:pPr>
            <w:r>
              <w:rPr>
                <w:rFonts w:hint="eastAsia"/>
                <w:sz w:val="18"/>
                <w:szCs w:val="18"/>
              </w:rPr>
              <w:t>活动完成率</w:t>
            </w:r>
          </w:p>
        </w:tc>
        <w:tc>
          <w:tcPr>
            <w:tcW w:w="2652" w:type="dxa"/>
            <w:vAlign w:val="center"/>
          </w:tcPr>
          <w:p w:rsidR="003E025E" w:rsidRDefault="003E025E">
            <w:pPr>
              <w:rPr>
                <w:rFonts w:ascii="宋体" w:cs="宋体"/>
                <w:sz w:val="18"/>
                <w:szCs w:val="18"/>
              </w:rPr>
            </w:pPr>
            <w:r>
              <w:rPr>
                <w:rFonts w:hint="eastAsia"/>
                <w:sz w:val="18"/>
                <w:szCs w:val="18"/>
              </w:rPr>
              <w:t>实际完成活动数量</w:t>
            </w:r>
            <w:r>
              <w:rPr>
                <w:sz w:val="18"/>
                <w:szCs w:val="18"/>
              </w:rPr>
              <w:t>/</w:t>
            </w:r>
            <w:r>
              <w:rPr>
                <w:rFonts w:hint="eastAsia"/>
                <w:sz w:val="18"/>
                <w:szCs w:val="18"/>
              </w:rPr>
              <w:t>计划完成活动数量</w:t>
            </w:r>
          </w:p>
        </w:tc>
        <w:tc>
          <w:tcPr>
            <w:tcW w:w="1533" w:type="dxa"/>
            <w:vAlign w:val="center"/>
          </w:tcPr>
          <w:p w:rsidR="003E025E" w:rsidRDefault="003E025E" w:rsidP="00A92124">
            <w:pPr>
              <w:ind w:right="450"/>
              <w:jc w:val="right"/>
              <w:rPr>
                <w:rFonts w:ascii="宋体" w:cs="宋体"/>
                <w:sz w:val="18"/>
                <w:szCs w:val="18"/>
              </w:rPr>
            </w:pPr>
            <w:r w:rsidRPr="00A92124">
              <w:rPr>
                <w:rFonts w:hint="eastAsia"/>
                <w:sz w:val="18"/>
                <w:szCs w:val="18"/>
              </w:rPr>
              <w:t>＝</w:t>
            </w:r>
            <w:r>
              <w:rPr>
                <w:sz w:val="18"/>
                <w:szCs w:val="18"/>
              </w:rPr>
              <w:t>100.00%</w:t>
            </w:r>
          </w:p>
        </w:tc>
        <w:tc>
          <w:tcPr>
            <w:tcW w:w="1700" w:type="dxa"/>
            <w:vAlign w:val="center"/>
          </w:tcPr>
          <w:p w:rsidR="003E025E" w:rsidRPr="00A92124" w:rsidRDefault="003E025E" w:rsidP="00B71F4E">
            <w:pPr>
              <w:jc w:val="left"/>
              <w:rPr>
                <w:rFonts w:ascii="宋体" w:cs="宋体"/>
                <w:sz w:val="18"/>
                <w:szCs w:val="18"/>
              </w:rPr>
            </w:pPr>
            <w:r>
              <w:rPr>
                <w:rFonts w:hint="eastAsia"/>
                <w:sz w:val="18"/>
                <w:szCs w:val="18"/>
              </w:rPr>
              <w:t>计划标准</w:t>
            </w:r>
          </w:p>
        </w:tc>
      </w:tr>
      <w:tr w:rsidR="003E025E" w:rsidRPr="00CF0181" w:rsidTr="00A92124">
        <w:trPr>
          <w:cantSplit/>
          <w:trHeight w:val="369"/>
          <w:jc w:val="center"/>
        </w:trPr>
        <w:tc>
          <w:tcPr>
            <w:tcW w:w="4548" w:type="dxa"/>
            <w:vMerge/>
            <w:vAlign w:val="center"/>
          </w:tcPr>
          <w:p w:rsidR="003E025E" w:rsidRPr="00CF0181" w:rsidRDefault="003E025E">
            <w:pPr>
              <w:widowControl/>
              <w:jc w:val="left"/>
              <w:rPr>
                <w:rFonts w:ascii="方正书宋_GBK" w:eastAsia="方正书宋_GBK"/>
                <w:szCs w:val="24"/>
              </w:rPr>
            </w:pPr>
          </w:p>
        </w:tc>
        <w:tc>
          <w:tcPr>
            <w:tcW w:w="1133" w:type="dxa"/>
            <w:vAlign w:val="center"/>
          </w:tcPr>
          <w:p w:rsidR="003E025E" w:rsidRDefault="003E025E">
            <w:pPr>
              <w:rPr>
                <w:rFonts w:ascii="宋体" w:cs="宋体"/>
                <w:sz w:val="18"/>
                <w:szCs w:val="18"/>
              </w:rPr>
            </w:pPr>
            <w:r>
              <w:rPr>
                <w:rFonts w:hint="eastAsia"/>
                <w:sz w:val="18"/>
                <w:szCs w:val="18"/>
              </w:rPr>
              <w:t>时效指标</w:t>
            </w:r>
          </w:p>
        </w:tc>
        <w:tc>
          <w:tcPr>
            <w:tcW w:w="1275" w:type="dxa"/>
            <w:vAlign w:val="center"/>
          </w:tcPr>
          <w:p w:rsidR="003E025E" w:rsidRDefault="003E025E">
            <w:pPr>
              <w:rPr>
                <w:rFonts w:ascii="宋体" w:cs="宋体"/>
                <w:sz w:val="18"/>
                <w:szCs w:val="18"/>
              </w:rPr>
            </w:pPr>
            <w:r>
              <w:rPr>
                <w:rFonts w:hint="eastAsia"/>
                <w:sz w:val="18"/>
                <w:szCs w:val="18"/>
              </w:rPr>
              <w:t>“三八”节系列活动完成时间</w:t>
            </w:r>
          </w:p>
        </w:tc>
        <w:tc>
          <w:tcPr>
            <w:tcW w:w="2652" w:type="dxa"/>
            <w:vAlign w:val="center"/>
          </w:tcPr>
          <w:p w:rsidR="003E025E" w:rsidRDefault="003E025E">
            <w:pPr>
              <w:rPr>
                <w:rFonts w:ascii="宋体" w:cs="宋体"/>
                <w:sz w:val="18"/>
                <w:szCs w:val="18"/>
              </w:rPr>
            </w:pPr>
            <w:r>
              <w:rPr>
                <w:rFonts w:hint="eastAsia"/>
                <w:sz w:val="18"/>
                <w:szCs w:val="18"/>
              </w:rPr>
              <w:t>“三八”节系列活动完成时间</w:t>
            </w:r>
          </w:p>
        </w:tc>
        <w:tc>
          <w:tcPr>
            <w:tcW w:w="1533" w:type="dxa"/>
            <w:vAlign w:val="center"/>
          </w:tcPr>
          <w:p w:rsidR="003E025E" w:rsidRDefault="003E025E" w:rsidP="00A92124">
            <w:pPr>
              <w:ind w:right="360"/>
              <w:rPr>
                <w:rFonts w:ascii="宋体" w:cs="宋体"/>
                <w:sz w:val="18"/>
                <w:szCs w:val="18"/>
              </w:rPr>
            </w:pPr>
            <w:r w:rsidRPr="00A92124">
              <w:rPr>
                <w:rFonts w:hint="eastAsia"/>
                <w:sz w:val="18"/>
                <w:szCs w:val="18"/>
              </w:rPr>
              <w:t>≤</w:t>
            </w:r>
            <w:r>
              <w:rPr>
                <w:sz w:val="18"/>
                <w:szCs w:val="18"/>
              </w:rPr>
              <w:t>4</w:t>
            </w:r>
            <w:r>
              <w:rPr>
                <w:rFonts w:hint="eastAsia"/>
                <w:sz w:val="18"/>
                <w:szCs w:val="18"/>
              </w:rPr>
              <w:t>月份</w:t>
            </w:r>
          </w:p>
        </w:tc>
        <w:tc>
          <w:tcPr>
            <w:tcW w:w="1700" w:type="dxa"/>
            <w:vAlign w:val="center"/>
          </w:tcPr>
          <w:p w:rsidR="003E025E" w:rsidRPr="00A92124" w:rsidRDefault="003E025E" w:rsidP="00B71F4E">
            <w:pPr>
              <w:jc w:val="left"/>
              <w:rPr>
                <w:rFonts w:ascii="宋体" w:cs="宋体"/>
                <w:sz w:val="18"/>
                <w:szCs w:val="18"/>
              </w:rPr>
            </w:pPr>
            <w:r>
              <w:rPr>
                <w:rFonts w:hint="eastAsia"/>
                <w:sz w:val="18"/>
                <w:szCs w:val="18"/>
              </w:rPr>
              <w:t>计划标准</w:t>
            </w:r>
          </w:p>
        </w:tc>
      </w:tr>
      <w:tr w:rsidR="003E025E" w:rsidRPr="00CF0181" w:rsidTr="00A92124">
        <w:trPr>
          <w:cantSplit/>
          <w:trHeight w:val="369"/>
          <w:jc w:val="center"/>
        </w:trPr>
        <w:tc>
          <w:tcPr>
            <w:tcW w:w="4548" w:type="dxa"/>
            <w:vMerge/>
            <w:vAlign w:val="center"/>
          </w:tcPr>
          <w:p w:rsidR="003E025E" w:rsidRPr="00CF0181" w:rsidRDefault="003E025E">
            <w:pPr>
              <w:widowControl/>
              <w:jc w:val="left"/>
              <w:rPr>
                <w:rFonts w:ascii="方正书宋_GBK" w:eastAsia="方正书宋_GBK"/>
                <w:szCs w:val="24"/>
              </w:rPr>
            </w:pPr>
          </w:p>
        </w:tc>
        <w:tc>
          <w:tcPr>
            <w:tcW w:w="1133" w:type="dxa"/>
            <w:vAlign w:val="center"/>
          </w:tcPr>
          <w:p w:rsidR="003E025E" w:rsidRDefault="003E025E">
            <w:pPr>
              <w:rPr>
                <w:rFonts w:ascii="宋体" w:cs="宋体"/>
                <w:sz w:val="18"/>
                <w:szCs w:val="18"/>
              </w:rPr>
            </w:pPr>
            <w:r>
              <w:rPr>
                <w:rFonts w:hint="eastAsia"/>
                <w:sz w:val="18"/>
                <w:szCs w:val="18"/>
              </w:rPr>
              <w:t>成本指标</w:t>
            </w:r>
          </w:p>
        </w:tc>
        <w:tc>
          <w:tcPr>
            <w:tcW w:w="1275" w:type="dxa"/>
            <w:vAlign w:val="center"/>
          </w:tcPr>
          <w:p w:rsidR="003E025E" w:rsidRDefault="003E025E">
            <w:pPr>
              <w:rPr>
                <w:rFonts w:ascii="宋体" w:cs="宋体"/>
                <w:sz w:val="18"/>
                <w:szCs w:val="18"/>
              </w:rPr>
            </w:pPr>
            <w:r>
              <w:rPr>
                <w:rFonts w:hint="eastAsia"/>
                <w:sz w:val="18"/>
                <w:szCs w:val="18"/>
              </w:rPr>
              <w:t>表彰成本</w:t>
            </w:r>
          </w:p>
        </w:tc>
        <w:tc>
          <w:tcPr>
            <w:tcW w:w="2652" w:type="dxa"/>
            <w:vAlign w:val="center"/>
          </w:tcPr>
          <w:p w:rsidR="003E025E" w:rsidRDefault="003E025E">
            <w:pPr>
              <w:rPr>
                <w:rFonts w:ascii="宋体" w:cs="宋体"/>
                <w:sz w:val="18"/>
                <w:szCs w:val="18"/>
              </w:rPr>
            </w:pPr>
            <w:r>
              <w:rPr>
                <w:rFonts w:hint="eastAsia"/>
                <w:sz w:val="18"/>
                <w:szCs w:val="18"/>
              </w:rPr>
              <w:t>反映表彰成本控制情况</w:t>
            </w:r>
          </w:p>
        </w:tc>
        <w:tc>
          <w:tcPr>
            <w:tcW w:w="1533" w:type="dxa"/>
            <w:vAlign w:val="center"/>
          </w:tcPr>
          <w:p w:rsidR="003E025E" w:rsidRDefault="003E025E" w:rsidP="00A92124">
            <w:pPr>
              <w:ind w:right="360"/>
              <w:jc w:val="right"/>
              <w:rPr>
                <w:rFonts w:ascii="宋体" w:cs="宋体"/>
                <w:sz w:val="18"/>
                <w:szCs w:val="18"/>
              </w:rPr>
            </w:pPr>
            <w:r w:rsidRPr="00A92124">
              <w:rPr>
                <w:rFonts w:hint="eastAsia"/>
                <w:sz w:val="18"/>
                <w:szCs w:val="18"/>
              </w:rPr>
              <w:t>≤</w:t>
            </w:r>
            <w:r>
              <w:rPr>
                <w:sz w:val="18"/>
                <w:szCs w:val="18"/>
              </w:rPr>
              <w:t>100</w:t>
            </w:r>
            <w:r>
              <w:rPr>
                <w:rFonts w:hint="eastAsia"/>
                <w:sz w:val="18"/>
                <w:szCs w:val="18"/>
              </w:rPr>
              <w:t>元</w:t>
            </w:r>
            <w:r>
              <w:rPr>
                <w:sz w:val="18"/>
                <w:szCs w:val="18"/>
              </w:rPr>
              <w:t>/</w:t>
            </w:r>
            <w:r>
              <w:rPr>
                <w:rFonts w:hint="eastAsia"/>
                <w:sz w:val="18"/>
                <w:szCs w:val="18"/>
              </w:rPr>
              <w:t>个</w:t>
            </w:r>
          </w:p>
        </w:tc>
        <w:tc>
          <w:tcPr>
            <w:tcW w:w="1700" w:type="dxa"/>
            <w:vAlign w:val="center"/>
          </w:tcPr>
          <w:p w:rsidR="003E025E" w:rsidRPr="00A92124" w:rsidRDefault="003E025E" w:rsidP="00B71F4E">
            <w:pPr>
              <w:jc w:val="left"/>
              <w:rPr>
                <w:rFonts w:ascii="宋体" w:cs="宋体"/>
                <w:sz w:val="18"/>
                <w:szCs w:val="18"/>
              </w:rPr>
            </w:pPr>
            <w:r>
              <w:rPr>
                <w:rFonts w:hint="eastAsia"/>
                <w:sz w:val="18"/>
                <w:szCs w:val="18"/>
              </w:rPr>
              <w:t>计划标准</w:t>
            </w:r>
          </w:p>
        </w:tc>
      </w:tr>
      <w:tr w:rsidR="003E025E" w:rsidRPr="00CF0181" w:rsidTr="00A92124">
        <w:trPr>
          <w:cantSplit/>
          <w:trHeight w:val="369"/>
          <w:jc w:val="center"/>
        </w:trPr>
        <w:tc>
          <w:tcPr>
            <w:tcW w:w="4548" w:type="dxa"/>
            <w:vAlign w:val="center"/>
          </w:tcPr>
          <w:p w:rsidR="003E025E" w:rsidRPr="00CF0181" w:rsidRDefault="003E025E">
            <w:pPr>
              <w:spacing w:line="300" w:lineRule="exact"/>
              <w:jc w:val="center"/>
              <w:rPr>
                <w:rFonts w:ascii="方正书宋_GBK" w:eastAsia="方正书宋_GBK"/>
              </w:rPr>
            </w:pPr>
            <w:r w:rsidRPr="00CF0181">
              <w:rPr>
                <w:rFonts w:ascii="方正书宋_GBK" w:eastAsia="方正书宋_GBK" w:hint="eastAsia"/>
              </w:rPr>
              <w:t>效果指标</w:t>
            </w:r>
          </w:p>
        </w:tc>
        <w:tc>
          <w:tcPr>
            <w:tcW w:w="1133" w:type="dxa"/>
            <w:vAlign w:val="center"/>
          </w:tcPr>
          <w:p w:rsidR="003E025E" w:rsidRDefault="003E025E">
            <w:pPr>
              <w:rPr>
                <w:rFonts w:ascii="宋体" w:cs="宋体"/>
                <w:sz w:val="18"/>
                <w:szCs w:val="18"/>
              </w:rPr>
            </w:pPr>
            <w:r>
              <w:rPr>
                <w:rFonts w:hint="eastAsia"/>
                <w:sz w:val="18"/>
                <w:szCs w:val="18"/>
              </w:rPr>
              <w:t>社会效益指标</w:t>
            </w:r>
          </w:p>
        </w:tc>
        <w:tc>
          <w:tcPr>
            <w:tcW w:w="1275" w:type="dxa"/>
            <w:vAlign w:val="center"/>
          </w:tcPr>
          <w:p w:rsidR="003E025E" w:rsidRDefault="003E025E">
            <w:pPr>
              <w:rPr>
                <w:rFonts w:ascii="宋体" w:cs="宋体"/>
                <w:sz w:val="18"/>
                <w:szCs w:val="18"/>
              </w:rPr>
            </w:pPr>
            <w:r>
              <w:rPr>
                <w:rFonts w:hint="eastAsia"/>
                <w:sz w:val="18"/>
                <w:szCs w:val="18"/>
              </w:rPr>
              <w:t>全市妇女群众参与社会建设的积极性</w:t>
            </w:r>
          </w:p>
        </w:tc>
        <w:tc>
          <w:tcPr>
            <w:tcW w:w="2652" w:type="dxa"/>
            <w:vAlign w:val="center"/>
          </w:tcPr>
          <w:p w:rsidR="003E025E" w:rsidRDefault="003E025E">
            <w:pPr>
              <w:rPr>
                <w:rFonts w:ascii="宋体" w:cs="宋体"/>
                <w:sz w:val="18"/>
                <w:szCs w:val="18"/>
              </w:rPr>
            </w:pPr>
            <w:r>
              <w:rPr>
                <w:rFonts w:hint="eastAsia"/>
                <w:sz w:val="18"/>
                <w:szCs w:val="18"/>
              </w:rPr>
              <w:t>反映妇女群众围绕中心工作建功立业，为我市发展贡献巾帼力量的积极性</w:t>
            </w:r>
          </w:p>
        </w:tc>
        <w:tc>
          <w:tcPr>
            <w:tcW w:w="1533" w:type="dxa"/>
            <w:vAlign w:val="center"/>
          </w:tcPr>
          <w:p w:rsidR="003E025E" w:rsidRPr="00A92124" w:rsidRDefault="003E025E">
            <w:pPr>
              <w:spacing w:line="300" w:lineRule="exact"/>
              <w:jc w:val="left"/>
              <w:rPr>
                <w:rFonts w:ascii="方正书宋_GBK" w:eastAsia="方正书宋_GBK"/>
              </w:rPr>
            </w:pPr>
            <w:r w:rsidRPr="00A92124">
              <w:rPr>
                <w:rFonts w:hint="eastAsia"/>
                <w:sz w:val="18"/>
                <w:szCs w:val="18"/>
              </w:rPr>
              <w:t>提高</w:t>
            </w:r>
          </w:p>
        </w:tc>
        <w:tc>
          <w:tcPr>
            <w:tcW w:w="1700" w:type="dxa"/>
            <w:vAlign w:val="center"/>
          </w:tcPr>
          <w:p w:rsidR="003E025E" w:rsidRPr="00CF0181" w:rsidRDefault="003E025E">
            <w:pPr>
              <w:spacing w:line="300" w:lineRule="exact"/>
              <w:jc w:val="left"/>
              <w:rPr>
                <w:rFonts w:ascii="方正书宋_GBK" w:eastAsia="方正书宋_GBK"/>
              </w:rPr>
            </w:pPr>
            <w:r>
              <w:rPr>
                <w:rFonts w:hint="eastAsia"/>
                <w:sz w:val="18"/>
                <w:szCs w:val="18"/>
              </w:rPr>
              <w:t>计划标准</w:t>
            </w:r>
          </w:p>
        </w:tc>
      </w:tr>
      <w:tr w:rsidR="003E025E" w:rsidRPr="00CF0181" w:rsidTr="00A92124">
        <w:trPr>
          <w:cantSplit/>
          <w:trHeight w:val="369"/>
          <w:jc w:val="center"/>
        </w:trPr>
        <w:tc>
          <w:tcPr>
            <w:tcW w:w="4548" w:type="dxa"/>
            <w:vAlign w:val="center"/>
          </w:tcPr>
          <w:p w:rsidR="003E025E" w:rsidRPr="00CF0181" w:rsidRDefault="003E025E">
            <w:pPr>
              <w:spacing w:line="300" w:lineRule="exact"/>
              <w:jc w:val="center"/>
              <w:rPr>
                <w:rFonts w:ascii="方正书宋_GBK" w:eastAsia="方正书宋_GBK"/>
              </w:rPr>
            </w:pPr>
            <w:r w:rsidRPr="00CF0181">
              <w:rPr>
                <w:rFonts w:ascii="方正书宋_GBK" w:eastAsia="方正书宋_GBK" w:hint="eastAsia"/>
              </w:rPr>
              <w:t>满意度指标</w:t>
            </w:r>
          </w:p>
        </w:tc>
        <w:tc>
          <w:tcPr>
            <w:tcW w:w="1133" w:type="dxa"/>
            <w:vAlign w:val="center"/>
          </w:tcPr>
          <w:p w:rsidR="003E025E" w:rsidRDefault="003E025E">
            <w:pPr>
              <w:jc w:val="center"/>
              <w:rPr>
                <w:rFonts w:ascii="宋体" w:cs="宋体"/>
                <w:sz w:val="18"/>
                <w:szCs w:val="18"/>
              </w:rPr>
            </w:pPr>
            <w:r>
              <w:rPr>
                <w:rFonts w:hint="eastAsia"/>
                <w:sz w:val="18"/>
                <w:szCs w:val="18"/>
              </w:rPr>
              <w:t>服务对象满意度指标</w:t>
            </w:r>
          </w:p>
        </w:tc>
        <w:tc>
          <w:tcPr>
            <w:tcW w:w="1275" w:type="dxa"/>
            <w:vAlign w:val="center"/>
          </w:tcPr>
          <w:p w:rsidR="003E025E" w:rsidRDefault="003E025E">
            <w:pPr>
              <w:rPr>
                <w:rFonts w:ascii="宋体" w:cs="宋体"/>
                <w:sz w:val="18"/>
                <w:szCs w:val="18"/>
              </w:rPr>
            </w:pPr>
            <w:r>
              <w:rPr>
                <w:rFonts w:hint="eastAsia"/>
                <w:sz w:val="18"/>
                <w:szCs w:val="18"/>
              </w:rPr>
              <w:t>参与活动人员满意度</w:t>
            </w:r>
          </w:p>
        </w:tc>
        <w:tc>
          <w:tcPr>
            <w:tcW w:w="2652" w:type="dxa"/>
            <w:vAlign w:val="center"/>
          </w:tcPr>
          <w:p w:rsidR="003E025E" w:rsidRDefault="003E025E">
            <w:pPr>
              <w:rPr>
                <w:rFonts w:ascii="宋体" w:cs="宋体"/>
                <w:sz w:val="18"/>
                <w:szCs w:val="18"/>
              </w:rPr>
            </w:pPr>
            <w:r>
              <w:rPr>
                <w:rFonts w:hint="eastAsia"/>
                <w:sz w:val="18"/>
                <w:szCs w:val="18"/>
              </w:rPr>
              <w:t>受调查人员满意人数占人员总数的比率</w:t>
            </w:r>
          </w:p>
        </w:tc>
        <w:tc>
          <w:tcPr>
            <w:tcW w:w="1533" w:type="dxa"/>
            <w:vAlign w:val="center"/>
          </w:tcPr>
          <w:p w:rsidR="003E025E" w:rsidRPr="00CF0181" w:rsidRDefault="003E025E">
            <w:pPr>
              <w:spacing w:line="300" w:lineRule="exact"/>
              <w:jc w:val="left"/>
              <w:rPr>
                <w:rFonts w:ascii="方正书宋_GBK" w:eastAsia="方正书宋_GBK"/>
              </w:rPr>
            </w:pPr>
            <w:r w:rsidRPr="00A92124">
              <w:rPr>
                <w:rFonts w:hint="eastAsia"/>
                <w:sz w:val="18"/>
                <w:szCs w:val="18"/>
              </w:rPr>
              <w:t>≥</w:t>
            </w:r>
            <w:r>
              <w:rPr>
                <w:sz w:val="18"/>
                <w:szCs w:val="18"/>
              </w:rPr>
              <w:t>80%</w:t>
            </w:r>
          </w:p>
        </w:tc>
        <w:tc>
          <w:tcPr>
            <w:tcW w:w="1700" w:type="dxa"/>
            <w:vAlign w:val="center"/>
          </w:tcPr>
          <w:p w:rsidR="003E025E" w:rsidRPr="00CF0181" w:rsidRDefault="003E025E">
            <w:pPr>
              <w:spacing w:line="300" w:lineRule="exact"/>
              <w:jc w:val="left"/>
              <w:rPr>
                <w:rFonts w:ascii="方正书宋_GBK" w:eastAsia="方正书宋_GBK"/>
              </w:rPr>
            </w:pPr>
            <w:r>
              <w:rPr>
                <w:rFonts w:hint="eastAsia"/>
                <w:sz w:val="18"/>
                <w:szCs w:val="18"/>
              </w:rPr>
              <w:t>计划标准</w:t>
            </w:r>
          </w:p>
        </w:tc>
      </w:tr>
    </w:tbl>
    <w:p w:rsidR="003E025E" w:rsidRDefault="003E025E" w:rsidP="003E025E">
      <w:pPr>
        <w:ind w:firstLineChars="200" w:firstLine="31680"/>
        <w:jc w:val="left"/>
        <w:outlineLvl w:val="1"/>
        <w:rPr>
          <w:rFonts w:hAnsi="宋体"/>
          <w:b/>
          <w:sz w:val="28"/>
        </w:rPr>
      </w:pPr>
      <w:r>
        <w:rPr>
          <w:rFonts w:ascii="方正仿宋_GBK" w:eastAsia="方正仿宋_GBK"/>
          <w:b/>
          <w:sz w:val="28"/>
        </w:rPr>
        <w:t>2</w:t>
      </w:r>
      <w:r>
        <w:rPr>
          <w:rFonts w:ascii="方正仿宋_GBK" w:eastAsia="方正仿宋_GBK" w:hint="eastAsia"/>
          <w:b/>
          <w:sz w:val="28"/>
        </w:rPr>
        <w:t>、</w:t>
      </w:r>
      <w:r w:rsidRPr="001B5B74">
        <w:rPr>
          <w:rFonts w:ascii="方正仿宋_GBK" w:eastAsia="方正仿宋_GBK" w:hint="eastAsia"/>
          <w:b/>
          <w:sz w:val="28"/>
        </w:rPr>
        <w:t>妇儿工委办公室专项经费</w:t>
      </w:r>
      <w:r>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"1</w:instrText>
      </w:r>
      <w:r>
        <w:rPr>
          <w:rFonts w:ascii="方正仿宋_GBK" w:eastAsia="方正仿宋_GBK" w:hint="eastAsia"/>
          <w:b/>
          <w:sz w:val="28"/>
        </w:rPr>
        <w:instrText>、常委会经费绩效目标表</w:instrText>
      </w:r>
      <w:r>
        <w:rPr>
          <w:rFonts w:ascii="方正仿宋_GBK" w:eastAsia="方正仿宋_GBK"/>
          <w:b/>
          <w:sz w:val="28"/>
        </w:rPr>
        <w:instrText>" \f C \l 00001</w:instrText>
      </w:r>
      <w:r>
        <w:rPr>
          <w:rFonts w:ascii="方正仿宋_GBK" w:eastAsia="方正仿宋_GBK"/>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538"/>
        <w:gridCol w:w="8290"/>
      </w:tblGrid>
      <w:tr w:rsidR="003E025E" w:rsidRPr="00CF0181" w:rsidTr="00DE6BFC">
        <w:trPr>
          <w:trHeight w:val="369"/>
          <w:jc w:val="center"/>
        </w:trPr>
        <w:tc>
          <w:tcPr>
            <w:tcW w:w="4538" w:type="dxa"/>
            <w:tcBorders>
              <w:bottom w:val="nil"/>
            </w:tcBorders>
            <w:vAlign w:val="center"/>
          </w:tcPr>
          <w:p w:rsidR="003E025E" w:rsidRPr="00CF0181" w:rsidRDefault="003E025E" w:rsidP="00DE6BFC">
            <w:pPr>
              <w:spacing w:line="300" w:lineRule="exact"/>
              <w:jc w:val="center"/>
              <w:rPr>
                <w:rFonts w:ascii="方正书宋_GBK" w:eastAsia="方正书宋_GBK"/>
                <w:b/>
              </w:rPr>
            </w:pPr>
            <w:r w:rsidRPr="00CF0181">
              <w:rPr>
                <w:rFonts w:ascii="方正书宋_GBK" w:eastAsia="方正书宋_GBK" w:hint="eastAsia"/>
                <w:b/>
              </w:rPr>
              <w:t>绩效目标</w:t>
            </w:r>
          </w:p>
        </w:tc>
        <w:tc>
          <w:tcPr>
            <w:tcW w:w="8290" w:type="dxa"/>
            <w:tcBorders>
              <w:bottom w:val="nil"/>
            </w:tcBorders>
            <w:vAlign w:val="center"/>
          </w:tcPr>
          <w:p w:rsidR="003E025E" w:rsidRDefault="003E025E" w:rsidP="001B5B74">
            <w:pPr>
              <w:jc w:val="left"/>
              <w:rPr>
                <w:rFonts w:ascii="宋体" w:cs="宋体"/>
                <w:sz w:val="18"/>
                <w:szCs w:val="18"/>
              </w:rPr>
            </w:pPr>
            <w:r>
              <w:rPr>
                <w:rFonts w:hint="eastAsia"/>
                <w:sz w:val="18"/>
                <w:szCs w:val="18"/>
              </w:rPr>
              <w:t>通过六一儿童节关爱困境儿童慰问活动，关爱困境儿童，展示妇联温暖。</w:t>
            </w:r>
          </w:p>
          <w:p w:rsidR="003E025E" w:rsidRPr="001B5B74" w:rsidRDefault="003E025E" w:rsidP="00DE6BFC">
            <w:pPr>
              <w:spacing w:line="300" w:lineRule="exact"/>
              <w:jc w:val="left"/>
              <w:rPr>
                <w:rFonts w:ascii="方正书宋_GBK" w:eastAsia="方正书宋_GBK"/>
              </w:rPr>
            </w:pPr>
            <w:r w:rsidRPr="001B5B74">
              <w:rPr>
                <w:rFonts w:hint="eastAsia"/>
                <w:sz w:val="18"/>
                <w:szCs w:val="18"/>
              </w:rPr>
              <w:t>通过印发家风家教家规宣传品，提高妇女家庭、家教、家风教育水平。</w:t>
            </w:r>
          </w:p>
        </w:tc>
      </w:tr>
    </w:tbl>
    <w:p w:rsidR="003E025E" w:rsidRDefault="003E025E" w:rsidP="003E025E">
      <w:pPr>
        <w:spacing w:line="14" w:lineRule="exact"/>
        <w:ind w:firstLineChars="200" w:firstLine="31680"/>
        <w:jc w:val="center"/>
        <w:rPr>
          <w:rFonts w:ascii="Times New Roman" w:hAnsi="宋体"/>
        </w:rPr>
      </w:pPr>
      <w:r>
        <w:rPr>
          <w:rFonts w:ascii="方正书宋_GBK" w:eastAsia="方正书宋_GBK"/>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548"/>
        <w:gridCol w:w="1133"/>
        <w:gridCol w:w="1275"/>
        <w:gridCol w:w="2889"/>
        <w:gridCol w:w="1275"/>
        <w:gridCol w:w="1700"/>
      </w:tblGrid>
      <w:tr w:rsidR="003E025E" w:rsidRPr="00CF0181" w:rsidTr="00DE6BFC">
        <w:trPr>
          <w:cantSplit/>
          <w:trHeight w:val="397"/>
          <w:tblHeader/>
          <w:jc w:val="center"/>
        </w:trPr>
        <w:tc>
          <w:tcPr>
            <w:tcW w:w="4548" w:type="dxa"/>
            <w:vAlign w:val="center"/>
          </w:tcPr>
          <w:p w:rsidR="003E025E" w:rsidRPr="00CF0181" w:rsidRDefault="003E025E" w:rsidP="00DE6BFC">
            <w:pPr>
              <w:spacing w:line="300" w:lineRule="exact"/>
              <w:jc w:val="center"/>
              <w:rPr>
                <w:rFonts w:ascii="方正书宋_GBK" w:eastAsia="方正书宋_GBK" w:hAnsi="Times New Roman"/>
                <w:b/>
              </w:rPr>
            </w:pPr>
            <w:r w:rsidRPr="00CF0181">
              <w:rPr>
                <w:rFonts w:ascii="方正书宋_GBK" w:eastAsia="方正书宋_GBK" w:hint="eastAsia"/>
                <w:b/>
              </w:rPr>
              <w:t>一级指标</w:t>
            </w:r>
          </w:p>
        </w:tc>
        <w:tc>
          <w:tcPr>
            <w:tcW w:w="1133" w:type="dxa"/>
            <w:vAlign w:val="center"/>
          </w:tcPr>
          <w:p w:rsidR="003E025E" w:rsidRPr="00CF0181" w:rsidRDefault="003E025E" w:rsidP="00DE6BFC">
            <w:pPr>
              <w:spacing w:line="300" w:lineRule="exact"/>
              <w:jc w:val="center"/>
              <w:rPr>
                <w:rFonts w:ascii="方正书宋_GBK" w:eastAsia="方正书宋_GBK"/>
                <w:b/>
              </w:rPr>
            </w:pPr>
            <w:r w:rsidRPr="00CF0181">
              <w:rPr>
                <w:rFonts w:ascii="方正书宋_GBK" w:eastAsia="方正书宋_GBK" w:hint="eastAsia"/>
                <w:b/>
              </w:rPr>
              <w:t>二级指标</w:t>
            </w:r>
          </w:p>
        </w:tc>
        <w:tc>
          <w:tcPr>
            <w:tcW w:w="1275" w:type="dxa"/>
            <w:vAlign w:val="center"/>
          </w:tcPr>
          <w:p w:rsidR="003E025E" w:rsidRPr="00CF0181" w:rsidRDefault="003E025E" w:rsidP="00DE6BFC">
            <w:pPr>
              <w:spacing w:line="300" w:lineRule="exact"/>
              <w:jc w:val="center"/>
              <w:rPr>
                <w:rFonts w:ascii="方正书宋_GBK" w:eastAsia="方正书宋_GBK"/>
                <w:b/>
              </w:rPr>
            </w:pPr>
            <w:r w:rsidRPr="00CF0181">
              <w:rPr>
                <w:rFonts w:ascii="方正书宋_GBK" w:eastAsia="方正书宋_GBK" w:hint="eastAsia"/>
                <w:b/>
              </w:rPr>
              <w:t>三级指标</w:t>
            </w:r>
          </w:p>
        </w:tc>
        <w:tc>
          <w:tcPr>
            <w:tcW w:w="2889" w:type="dxa"/>
            <w:vAlign w:val="center"/>
          </w:tcPr>
          <w:p w:rsidR="003E025E" w:rsidRPr="00CF0181" w:rsidRDefault="003E025E" w:rsidP="00DE6BFC">
            <w:pPr>
              <w:spacing w:line="300" w:lineRule="exact"/>
              <w:jc w:val="center"/>
              <w:rPr>
                <w:rFonts w:ascii="方正书宋_GBK" w:eastAsia="方正书宋_GBK"/>
                <w:b/>
              </w:rPr>
            </w:pPr>
            <w:r w:rsidRPr="00CF0181">
              <w:rPr>
                <w:rFonts w:ascii="方正书宋_GBK" w:eastAsia="方正书宋_GBK" w:hint="eastAsia"/>
                <w:b/>
              </w:rPr>
              <w:t>绩效指标描述</w:t>
            </w:r>
          </w:p>
        </w:tc>
        <w:tc>
          <w:tcPr>
            <w:tcW w:w="1275" w:type="dxa"/>
            <w:vAlign w:val="center"/>
          </w:tcPr>
          <w:p w:rsidR="003E025E" w:rsidRPr="00CF0181" w:rsidRDefault="003E025E" w:rsidP="00DE6BFC">
            <w:pPr>
              <w:spacing w:line="300" w:lineRule="exact"/>
              <w:jc w:val="center"/>
              <w:rPr>
                <w:rFonts w:ascii="方正书宋_GBK" w:eastAsia="方正书宋_GBK"/>
                <w:b/>
              </w:rPr>
            </w:pPr>
            <w:r w:rsidRPr="00CF0181">
              <w:rPr>
                <w:rFonts w:ascii="方正书宋_GBK" w:eastAsia="方正书宋_GBK" w:hint="eastAsia"/>
                <w:b/>
              </w:rPr>
              <w:t>指标值</w:t>
            </w:r>
          </w:p>
        </w:tc>
        <w:tc>
          <w:tcPr>
            <w:tcW w:w="1700" w:type="dxa"/>
            <w:vAlign w:val="center"/>
          </w:tcPr>
          <w:p w:rsidR="003E025E" w:rsidRPr="00CF0181" w:rsidRDefault="003E025E" w:rsidP="00DE6BFC">
            <w:pPr>
              <w:spacing w:line="300" w:lineRule="exact"/>
              <w:jc w:val="center"/>
              <w:rPr>
                <w:rFonts w:ascii="方正书宋_GBK" w:eastAsia="方正书宋_GBK"/>
                <w:b/>
              </w:rPr>
            </w:pPr>
            <w:r w:rsidRPr="00CF0181">
              <w:rPr>
                <w:rFonts w:ascii="方正书宋_GBK" w:eastAsia="方正书宋_GBK" w:hint="eastAsia"/>
                <w:b/>
              </w:rPr>
              <w:t>指标值确定依据</w:t>
            </w:r>
          </w:p>
        </w:tc>
      </w:tr>
      <w:tr w:rsidR="003E025E" w:rsidRPr="00CF0181" w:rsidTr="00DE6BFC">
        <w:trPr>
          <w:cantSplit/>
          <w:trHeight w:val="369"/>
          <w:jc w:val="center"/>
        </w:trPr>
        <w:tc>
          <w:tcPr>
            <w:tcW w:w="4548" w:type="dxa"/>
            <w:vMerge w:val="restart"/>
            <w:vAlign w:val="center"/>
          </w:tcPr>
          <w:p w:rsidR="003E025E" w:rsidRPr="00CF0181" w:rsidRDefault="003E025E" w:rsidP="00DE6BFC">
            <w:pPr>
              <w:spacing w:line="300" w:lineRule="exact"/>
              <w:jc w:val="center"/>
              <w:rPr>
                <w:rFonts w:ascii="方正书宋_GBK" w:eastAsia="方正书宋_GBK"/>
              </w:rPr>
            </w:pPr>
            <w:r w:rsidRPr="00CF0181">
              <w:rPr>
                <w:rFonts w:ascii="方正书宋_GBK" w:eastAsia="方正书宋_GBK" w:hint="eastAsia"/>
              </w:rPr>
              <w:t>产出指标</w:t>
            </w:r>
          </w:p>
        </w:tc>
        <w:tc>
          <w:tcPr>
            <w:tcW w:w="1133" w:type="dxa"/>
            <w:vAlign w:val="center"/>
          </w:tcPr>
          <w:p w:rsidR="003E025E" w:rsidRDefault="003E025E">
            <w:pPr>
              <w:rPr>
                <w:rFonts w:ascii="宋体" w:cs="宋体"/>
                <w:sz w:val="18"/>
                <w:szCs w:val="18"/>
              </w:rPr>
            </w:pPr>
            <w:r>
              <w:rPr>
                <w:rFonts w:hint="eastAsia"/>
                <w:sz w:val="18"/>
                <w:szCs w:val="18"/>
              </w:rPr>
              <w:t>数量指标</w:t>
            </w:r>
          </w:p>
        </w:tc>
        <w:tc>
          <w:tcPr>
            <w:tcW w:w="1275" w:type="dxa"/>
            <w:vAlign w:val="center"/>
          </w:tcPr>
          <w:p w:rsidR="003E025E" w:rsidRDefault="003E025E">
            <w:pPr>
              <w:rPr>
                <w:rFonts w:ascii="宋体" w:cs="宋体"/>
                <w:sz w:val="18"/>
                <w:szCs w:val="18"/>
              </w:rPr>
            </w:pPr>
            <w:r>
              <w:rPr>
                <w:rFonts w:hint="eastAsia"/>
                <w:sz w:val="18"/>
                <w:szCs w:val="18"/>
              </w:rPr>
              <w:t>慰问困境儿童人数</w:t>
            </w:r>
          </w:p>
        </w:tc>
        <w:tc>
          <w:tcPr>
            <w:tcW w:w="2889" w:type="dxa"/>
            <w:vAlign w:val="center"/>
          </w:tcPr>
          <w:p w:rsidR="003E025E" w:rsidRDefault="003E025E">
            <w:pPr>
              <w:rPr>
                <w:rFonts w:ascii="宋体" w:cs="宋体"/>
                <w:sz w:val="18"/>
                <w:szCs w:val="18"/>
              </w:rPr>
            </w:pPr>
            <w:r>
              <w:rPr>
                <w:rFonts w:hint="eastAsia"/>
                <w:sz w:val="18"/>
                <w:szCs w:val="18"/>
              </w:rPr>
              <w:t>反映慰问困境儿童的情况</w:t>
            </w:r>
          </w:p>
        </w:tc>
        <w:tc>
          <w:tcPr>
            <w:tcW w:w="1275" w:type="dxa"/>
            <w:vAlign w:val="center"/>
          </w:tcPr>
          <w:p w:rsidR="003E025E" w:rsidRDefault="003E025E" w:rsidP="001B5B74">
            <w:pPr>
              <w:ind w:right="360"/>
              <w:jc w:val="center"/>
              <w:rPr>
                <w:rFonts w:ascii="宋体" w:cs="宋体"/>
                <w:sz w:val="18"/>
                <w:szCs w:val="18"/>
              </w:rPr>
            </w:pPr>
            <w:r w:rsidRPr="001B5B74">
              <w:rPr>
                <w:rFonts w:hint="eastAsia"/>
                <w:sz w:val="18"/>
                <w:szCs w:val="18"/>
              </w:rPr>
              <w:t>≥</w:t>
            </w:r>
            <w:r>
              <w:rPr>
                <w:sz w:val="18"/>
                <w:szCs w:val="18"/>
              </w:rPr>
              <w:t>10</w:t>
            </w:r>
            <w:r>
              <w:rPr>
                <w:rFonts w:hint="eastAsia"/>
                <w:sz w:val="18"/>
                <w:szCs w:val="18"/>
              </w:rPr>
              <w:t>人</w:t>
            </w:r>
          </w:p>
        </w:tc>
        <w:tc>
          <w:tcPr>
            <w:tcW w:w="1700" w:type="dxa"/>
            <w:vAlign w:val="center"/>
          </w:tcPr>
          <w:p w:rsidR="003E025E" w:rsidRPr="00CF0181" w:rsidRDefault="003E025E" w:rsidP="00DE6BFC">
            <w:pPr>
              <w:spacing w:line="300" w:lineRule="exact"/>
              <w:jc w:val="left"/>
              <w:rPr>
                <w:rFonts w:ascii="方正书宋_GBK" w:eastAsia="方正书宋_GBK"/>
              </w:rPr>
            </w:pPr>
            <w:r>
              <w:rPr>
                <w:rFonts w:hint="eastAsia"/>
                <w:sz w:val="18"/>
                <w:szCs w:val="18"/>
              </w:rPr>
              <w:t>计划标准</w:t>
            </w:r>
          </w:p>
        </w:tc>
      </w:tr>
      <w:tr w:rsidR="003E025E" w:rsidRPr="00CF0181" w:rsidTr="00DE6BFC">
        <w:trPr>
          <w:cantSplit/>
          <w:trHeight w:val="369"/>
          <w:jc w:val="center"/>
        </w:trPr>
        <w:tc>
          <w:tcPr>
            <w:tcW w:w="4548" w:type="dxa"/>
            <w:vMerge/>
            <w:vAlign w:val="center"/>
          </w:tcPr>
          <w:p w:rsidR="003E025E" w:rsidRPr="00CF0181" w:rsidRDefault="003E025E" w:rsidP="00DE6BFC">
            <w:pPr>
              <w:spacing w:line="300" w:lineRule="exact"/>
              <w:jc w:val="center"/>
              <w:rPr>
                <w:rFonts w:ascii="方正书宋_GBK" w:eastAsia="方正书宋_GBK"/>
              </w:rPr>
            </w:pPr>
          </w:p>
        </w:tc>
        <w:tc>
          <w:tcPr>
            <w:tcW w:w="1133" w:type="dxa"/>
            <w:vAlign w:val="center"/>
          </w:tcPr>
          <w:p w:rsidR="003E025E" w:rsidRDefault="003E025E">
            <w:pPr>
              <w:rPr>
                <w:rFonts w:ascii="宋体" w:cs="宋体"/>
                <w:sz w:val="18"/>
                <w:szCs w:val="18"/>
              </w:rPr>
            </w:pPr>
            <w:r>
              <w:rPr>
                <w:rFonts w:hint="eastAsia"/>
                <w:sz w:val="18"/>
                <w:szCs w:val="18"/>
              </w:rPr>
              <w:t>数量指标</w:t>
            </w:r>
          </w:p>
        </w:tc>
        <w:tc>
          <w:tcPr>
            <w:tcW w:w="1275" w:type="dxa"/>
            <w:vAlign w:val="center"/>
          </w:tcPr>
          <w:p w:rsidR="003E025E" w:rsidRDefault="003E025E">
            <w:pPr>
              <w:rPr>
                <w:rFonts w:ascii="宋体" w:cs="宋体"/>
                <w:sz w:val="18"/>
                <w:szCs w:val="18"/>
              </w:rPr>
            </w:pPr>
            <w:r>
              <w:rPr>
                <w:rFonts w:hint="eastAsia"/>
                <w:sz w:val="18"/>
                <w:szCs w:val="18"/>
              </w:rPr>
              <w:t>制作和发放宣传品的数量（份）</w:t>
            </w:r>
          </w:p>
        </w:tc>
        <w:tc>
          <w:tcPr>
            <w:tcW w:w="2889" w:type="dxa"/>
            <w:vAlign w:val="center"/>
          </w:tcPr>
          <w:p w:rsidR="003E025E" w:rsidRDefault="003E025E">
            <w:pPr>
              <w:rPr>
                <w:rFonts w:ascii="宋体" w:cs="宋体"/>
                <w:sz w:val="18"/>
                <w:szCs w:val="18"/>
              </w:rPr>
            </w:pPr>
            <w:r>
              <w:rPr>
                <w:rFonts w:hint="eastAsia"/>
                <w:sz w:val="18"/>
                <w:szCs w:val="18"/>
              </w:rPr>
              <w:t>反映印发家风家规家训宣传册的情况</w:t>
            </w:r>
          </w:p>
        </w:tc>
        <w:tc>
          <w:tcPr>
            <w:tcW w:w="1275" w:type="dxa"/>
            <w:vAlign w:val="center"/>
          </w:tcPr>
          <w:p w:rsidR="003E025E" w:rsidRDefault="003E025E" w:rsidP="001B5B74">
            <w:pPr>
              <w:ind w:right="270"/>
              <w:jc w:val="center"/>
              <w:rPr>
                <w:rFonts w:ascii="宋体" w:cs="宋体"/>
                <w:sz w:val="18"/>
                <w:szCs w:val="18"/>
              </w:rPr>
            </w:pPr>
            <w:r w:rsidRPr="001B5B74">
              <w:rPr>
                <w:rFonts w:hint="eastAsia"/>
                <w:sz w:val="18"/>
                <w:szCs w:val="18"/>
              </w:rPr>
              <w:t>≥</w:t>
            </w:r>
            <w:r>
              <w:rPr>
                <w:sz w:val="18"/>
                <w:szCs w:val="18"/>
              </w:rPr>
              <w:t>1500</w:t>
            </w:r>
            <w:r>
              <w:rPr>
                <w:rFonts w:hint="eastAsia"/>
                <w:sz w:val="18"/>
                <w:szCs w:val="18"/>
              </w:rPr>
              <w:t>份</w:t>
            </w:r>
          </w:p>
        </w:tc>
        <w:tc>
          <w:tcPr>
            <w:tcW w:w="1700" w:type="dxa"/>
            <w:vAlign w:val="center"/>
          </w:tcPr>
          <w:p w:rsidR="003E025E" w:rsidRPr="00CF0181" w:rsidRDefault="003E025E" w:rsidP="00DE6BFC">
            <w:pPr>
              <w:spacing w:line="300" w:lineRule="exact"/>
              <w:jc w:val="left"/>
              <w:rPr>
                <w:rFonts w:ascii="方正书宋_GBK" w:eastAsia="方正书宋_GBK"/>
              </w:rPr>
            </w:pPr>
            <w:r>
              <w:rPr>
                <w:rFonts w:hint="eastAsia"/>
                <w:sz w:val="18"/>
                <w:szCs w:val="18"/>
              </w:rPr>
              <w:t>计划标准</w:t>
            </w:r>
          </w:p>
        </w:tc>
      </w:tr>
      <w:tr w:rsidR="003E025E" w:rsidRPr="00CF0181" w:rsidTr="00DE6BFC">
        <w:trPr>
          <w:cantSplit/>
          <w:trHeight w:val="369"/>
          <w:jc w:val="center"/>
        </w:trPr>
        <w:tc>
          <w:tcPr>
            <w:tcW w:w="4548" w:type="dxa"/>
            <w:vMerge/>
            <w:vAlign w:val="center"/>
          </w:tcPr>
          <w:p w:rsidR="003E025E" w:rsidRPr="00CF0181" w:rsidRDefault="003E025E" w:rsidP="00DE6BFC">
            <w:pPr>
              <w:spacing w:line="300" w:lineRule="exact"/>
              <w:jc w:val="center"/>
              <w:rPr>
                <w:rFonts w:ascii="方正书宋_GBK" w:eastAsia="方正书宋_GBK"/>
              </w:rPr>
            </w:pPr>
          </w:p>
        </w:tc>
        <w:tc>
          <w:tcPr>
            <w:tcW w:w="1133" w:type="dxa"/>
            <w:vAlign w:val="center"/>
          </w:tcPr>
          <w:p w:rsidR="003E025E" w:rsidRDefault="003E025E">
            <w:pPr>
              <w:rPr>
                <w:rFonts w:ascii="宋体" w:cs="宋体"/>
                <w:sz w:val="18"/>
                <w:szCs w:val="18"/>
              </w:rPr>
            </w:pPr>
            <w:r>
              <w:rPr>
                <w:rFonts w:hint="eastAsia"/>
                <w:sz w:val="18"/>
                <w:szCs w:val="18"/>
              </w:rPr>
              <w:t>质量指标</w:t>
            </w:r>
          </w:p>
        </w:tc>
        <w:tc>
          <w:tcPr>
            <w:tcW w:w="1275" w:type="dxa"/>
            <w:vAlign w:val="center"/>
          </w:tcPr>
          <w:p w:rsidR="003E025E" w:rsidRDefault="003E025E">
            <w:pPr>
              <w:rPr>
                <w:rFonts w:ascii="宋体" w:cs="宋体"/>
                <w:sz w:val="18"/>
                <w:szCs w:val="18"/>
              </w:rPr>
            </w:pPr>
            <w:r>
              <w:rPr>
                <w:rFonts w:hint="eastAsia"/>
                <w:sz w:val="18"/>
                <w:szCs w:val="18"/>
              </w:rPr>
              <w:t>宣传知晓率</w:t>
            </w:r>
          </w:p>
        </w:tc>
        <w:tc>
          <w:tcPr>
            <w:tcW w:w="2889" w:type="dxa"/>
            <w:vAlign w:val="center"/>
          </w:tcPr>
          <w:p w:rsidR="003E025E" w:rsidRDefault="003E025E">
            <w:pPr>
              <w:rPr>
                <w:rFonts w:ascii="宋体" w:cs="宋体"/>
                <w:sz w:val="18"/>
                <w:szCs w:val="18"/>
              </w:rPr>
            </w:pPr>
            <w:r>
              <w:rPr>
                <w:rFonts w:hint="eastAsia"/>
                <w:sz w:val="18"/>
                <w:szCs w:val="18"/>
              </w:rPr>
              <w:t>家庭、家风、家教宣传知晓人数</w:t>
            </w:r>
            <w:r>
              <w:rPr>
                <w:sz w:val="18"/>
                <w:szCs w:val="18"/>
              </w:rPr>
              <w:t>/</w:t>
            </w:r>
            <w:r>
              <w:rPr>
                <w:rFonts w:hint="eastAsia"/>
                <w:sz w:val="18"/>
                <w:szCs w:val="18"/>
              </w:rPr>
              <w:t>宣传覆盖总人数</w:t>
            </w:r>
          </w:p>
        </w:tc>
        <w:tc>
          <w:tcPr>
            <w:tcW w:w="1275" w:type="dxa"/>
            <w:vAlign w:val="center"/>
          </w:tcPr>
          <w:p w:rsidR="003E025E" w:rsidRDefault="003E025E" w:rsidP="001B5B74">
            <w:pPr>
              <w:ind w:right="360"/>
              <w:jc w:val="center"/>
              <w:rPr>
                <w:rFonts w:ascii="宋体" w:cs="宋体"/>
                <w:sz w:val="18"/>
                <w:szCs w:val="18"/>
              </w:rPr>
            </w:pPr>
            <w:r w:rsidRPr="001B5B74">
              <w:rPr>
                <w:rFonts w:hint="eastAsia"/>
                <w:sz w:val="18"/>
                <w:szCs w:val="18"/>
              </w:rPr>
              <w:t>≥</w:t>
            </w:r>
            <w:r>
              <w:rPr>
                <w:sz w:val="18"/>
                <w:szCs w:val="18"/>
              </w:rPr>
              <w:t>80%</w:t>
            </w:r>
          </w:p>
        </w:tc>
        <w:tc>
          <w:tcPr>
            <w:tcW w:w="1700" w:type="dxa"/>
            <w:vAlign w:val="center"/>
          </w:tcPr>
          <w:p w:rsidR="003E025E" w:rsidRPr="00CF0181" w:rsidRDefault="003E025E" w:rsidP="00DE6BFC">
            <w:pPr>
              <w:spacing w:line="300" w:lineRule="exact"/>
              <w:jc w:val="left"/>
              <w:rPr>
                <w:rFonts w:ascii="方正书宋_GBK" w:eastAsia="方正书宋_GBK"/>
              </w:rPr>
            </w:pPr>
            <w:r>
              <w:rPr>
                <w:rFonts w:hint="eastAsia"/>
                <w:sz w:val="18"/>
                <w:szCs w:val="18"/>
              </w:rPr>
              <w:t>计划标准</w:t>
            </w:r>
          </w:p>
        </w:tc>
      </w:tr>
      <w:tr w:rsidR="003E025E" w:rsidRPr="00CF0181" w:rsidTr="00DE6BFC">
        <w:trPr>
          <w:cantSplit/>
          <w:trHeight w:val="369"/>
          <w:jc w:val="center"/>
        </w:trPr>
        <w:tc>
          <w:tcPr>
            <w:tcW w:w="4548" w:type="dxa"/>
            <w:vMerge/>
            <w:vAlign w:val="center"/>
          </w:tcPr>
          <w:p w:rsidR="003E025E" w:rsidRPr="00CF0181" w:rsidRDefault="003E025E" w:rsidP="00DE6BFC">
            <w:pPr>
              <w:spacing w:line="300" w:lineRule="exact"/>
              <w:jc w:val="center"/>
              <w:rPr>
                <w:rFonts w:ascii="方正书宋_GBK" w:eastAsia="方正书宋_GBK"/>
              </w:rPr>
            </w:pPr>
          </w:p>
        </w:tc>
        <w:tc>
          <w:tcPr>
            <w:tcW w:w="1133" w:type="dxa"/>
            <w:vAlign w:val="center"/>
          </w:tcPr>
          <w:p w:rsidR="003E025E" w:rsidRDefault="003E025E">
            <w:pPr>
              <w:rPr>
                <w:rFonts w:ascii="宋体" w:cs="宋体"/>
                <w:sz w:val="18"/>
                <w:szCs w:val="18"/>
              </w:rPr>
            </w:pPr>
            <w:r>
              <w:rPr>
                <w:rFonts w:hint="eastAsia"/>
                <w:sz w:val="18"/>
                <w:szCs w:val="18"/>
              </w:rPr>
              <w:t>时效指标</w:t>
            </w:r>
          </w:p>
        </w:tc>
        <w:tc>
          <w:tcPr>
            <w:tcW w:w="1275" w:type="dxa"/>
            <w:vAlign w:val="center"/>
          </w:tcPr>
          <w:p w:rsidR="003E025E" w:rsidRDefault="003E025E">
            <w:pPr>
              <w:rPr>
                <w:rFonts w:ascii="宋体" w:cs="宋体"/>
                <w:sz w:val="18"/>
                <w:szCs w:val="18"/>
              </w:rPr>
            </w:pPr>
            <w:r>
              <w:rPr>
                <w:rFonts w:hint="eastAsia"/>
                <w:sz w:val="18"/>
                <w:szCs w:val="18"/>
              </w:rPr>
              <w:t>儿童节慰问困境儿童及时性</w:t>
            </w:r>
          </w:p>
        </w:tc>
        <w:tc>
          <w:tcPr>
            <w:tcW w:w="2889" w:type="dxa"/>
            <w:vAlign w:val="center"/>
          </w:tcPr>
          <w:p w:rsidR="003E025E" w:rsidRDefault="003E025E">
            <w:pPr>
              <w:rPr>
                <w:rFonts w:ascii="宋体" w:cs="宋体"/>
                <w:sz w:val="18"/>
                <w:szCs w:val="18"/>
              </w:rPr>
            </w:pPr>
            <w:r>
              <w:rPr>
                <w:rFonts w:hint="eastAsia"/>
                <w:sz w:val="18"/>
                <w:szCs w:val="18"/>
              </w:rPr>
              <w:t>儿童节慰问困境儿童及时性</w:t>
            </w:r>
          </w:p>
        </w:tc>
        <w:tc>
          <w:tcPr>
            <w:tcW w:w="1275" w:type="dxa"/>
            <w:vAlign w:val="center"/>
          </w:tcPr>
          <w:p w:rsidR="003E025E" w:rsidRDefault="003E025E" w:rsidP="001B5B74">
            <w:pPr>
              <w:ind w:right="360"/>
              <w:jc w:val="center"/>
              <w:rPr>
                <w:rFonts w:ascii="宋体" w:cs="宋体"/>
                <w:sz w:val="18"/>
                <w:szCs w:val="18"/>
              </w:rPr>
            </w:pPr>
            <w:r w:rsidRPr="001B5B74">
              <w:rPr>
                <w:rFonts w:hint="eastAsia"/>
                <w:sz w:val="18"/>
                <w:szCs w:val="18"/>
              </w:rPr>
              <w:t>≤</w:t>
            </w:r>
            <w:r>
              <w:rPr>
                <w:sz w:val="18"/>
                <w:szCs w:val="18"/>
              </w:rPr>
              <w:t>6</w:t>
            </w:r>
            <w:r>
              <w:rPr>
                <w:rFonts w:hint="eastAsia"/>
                <w:sz w:val="18"/>
                <w:szCs w:val="18"/>
              </w:rPr>
              <w:t>月份</w:t>
            </w:r>
          </w:p>
        </w:tc>
        <w:tc>
          <w:tcPr>
            <w:tcW w:w="1700" w:type="dxa"/>
            <w:vAlign w:val="center"/>
          </w:tcPr>
          <w:p w:rsidR="003E025E" w:rsidRPr="00CF0181" w:rsidRDefault="003E025E" w:rsidP="00DE6BFC">
            <w:pPr>
              <w:spacing w:line="300" w:lineRule="exact"/>
              <w:jc w:val="left"/>
              <w:rPr>
                <w:rFonts w:ascii="方正书宋_GBK" w:eastAsia="方正书宋_GBK"/>
              </w:rPr>
            </w:pPr>
            <w:r>
              <w:rPr>
                <w:rFonts w:hint="eastAsia"/>
                <w:sz w:val="18"/>
                <w:szCs w:val="18"/>
              </w:rPr>
              <w:t>计划标准</w:t>
            </w:r>
          </w:p>
        </w:tc>
      </w:tr>
      <w:tr w:rsidR="003E025E" w:rsidRPr="00CF0181" w:rsidTr="00DE6BFC">
        <w:trPr>
          <w:cantSplit/>
          <w:trHeight w:val="369"/>
          <w:jc w:val="center"/>
        </w:trPr>
        <w:tc>
          <w:tcPr>
            <w:tcW w:w="4548" w:type="dxa"/>
            <w:vMerge/>
            <w:vAlign w:val="center"/>
          </w:tcPr>
          <w:p w:rsidR="003E025E" w:rsidRPr="00CF0181" w:rsidRDefault="003E025E" w:rsidP="00DE6BFC">
            <w:pPr>
              <w:widowControl/>
              <w:jc w:val="left"/>
              <w:rPr>
                <w:rFonts w:ascii="方正书宋_GBK" w:eastAsia="方正书宋_GBK"/>
                <w:szCs w:val="24"/>
              </w:rPr>
            </w:pPr>
          </w:p>
        </w:tc>
        <w:tc>
          <w:tcPr>
            <w:tcW w:w="1133" w:type="dxa"/>
            <w:vAlign w:val="center"/>
          </w:tcPr>
          <w:p w:rsidR="003E025E" w:rsidRDefault="003E025E">
            <w:pPr>
              <w:rPr>
                <w:rFonts w:ascii="宋体" w:cs="宋体"/>
                <w:sz w:val="18"/>
                <w:szCs w:val="18"/>
              </w:rPr>
            </w:pPr>
            <w:r>
              <w:rPr>
                <w:rFonts w:hint="eastAsia"/>
                <w:sz w:val="18"/>
                <w:szCs w:val="18"/>
              </w:rPr>
              <w:t>成本指标</w:t>
            </w:r>
          </w:p>
        </w:tc>
        <w:tc>
          <w:tcPr>
            <w:tcW w:w="1275" w:type="dxa"/>
            <w:vAlign w:val="center"/>
          </w:tcPr>
          <w:p w:rsidR="003E025E" w:rsidRDefault="003E025E">
            <w:pPr>
              <w:rPr>
                <w:rFonts w:ascii="宋体" w:cs="宋体"/>
                <w:sz w:val="18"/>
                <w:szCs w:val="18"/>
              </w:rPr>
            </w:pPr>
            <w:r>
              <w:rPr>
                <w:rFonts w:hint="eastAsia"/>
                <w:sz w:val="18"/>
                <w:szCs w:val="18"/>
              </w:rPr>
              <w:t>慰问困境儿童水平</w:t>
            </w:r>
          </w:p>
        </w:tc>
        <w:tc>
          <w:tcPr>
            <w:tcW w:w="2889" w:type="dxa"/>
            <w:vAlign w:val="center"/>
          </w:tcPr>
          <w:p w:rsidR="003E025E" w:rsidRDefault="003E025E">
            <w:pPr>
              <w:rPr>
                <w:rFonts w:ascii="宋体" w:cs="宋体"/>
                <w:sz w:val="18"/>
                <w:szCs w:val="18"/>
              </w:rPr>
            </w:pPr>
            <w:r>
              <w:rPr>
                <w:rFonts w:hint="eastAsia"/>
                <w:sz w:val="18"/>
                <w:szCs w:val="18"/>
              </w:rPr>
              <w:t>慰问困境儿童费用情况</w:t>
            </w:r>
          </w:p>
        </w:tc>
        <w:tc>
          <w:tcPr>
            <w:tcW w:w="1275" w:type="dxa"/>
            <w:vAlign w:val="center"/>
          </w:tcPr>
          <w:p w:rsidR="003E025E" w:rsidRPr="001B5B74" w:rsidRDefault="003E025E" w:rsidP="001B5B74">
            <w:pPr>
              <w:ind w:right="90"/>
              <w:jc w:val="center"/>
              <w:rPr>
                <w:sz w:val="18"/>
                <w:szCs w:val="18"/>
              </w:rPr>
            </w:pPr>
            <w:r w:rsidRPr="001B5B74">
              <w:rPr>
                <w:rFonts w:hint="eastAsia"/>
                <w:sz w:val="18"/>
                <w:szCs w:val="18"/>
              </w:rPr>
              <w:t>≤</w:t>
            </w:r>
            <w:r>
              <w:rPr>
                <w:sz w:val="18"/>
                <w:szCs w:val="18"/>
              </w:rPr>
              <w:t>500</w:t>
            </w:r>
            <w:r w:rsidRPr="001B5B74">
              <w:rPr>
                <w:rFonts w:hint="eastAsia"/>
                <w:sz w:val="18"/>
                <w:szCs w:val="18"/>
              </w:rPr>
              <w:t>元</w:t>
            </w:r>
            <w:r w:rsidRPr="001B5B74">
              <w:rPr>
                <w:sz w:val="18"/>
                <w:szCs w:val="18"/>
              </w:rPr>
              <w:t>/</w:t>
            </w:r>
            <w:r w:rsidRPr="001B5B74">
              <w:rPr>
                <w:rFonts w:hint="eastAsia"/>
                <w:sz w:val="18"/>
                <w:szCs w:val="18"/>
              </w:rPr>
              <w:t>人</w:t>
            </w:r>
          </w:p>
        </w:tc>
        <w:tc>
          <w:tcPr>
            <w:tcW w:w="1700" w:type="dxa"/>
            <w:vAlign w:val="center"/>
          </w:tcPr>
          <w:p w:rsidR="003E025E" w:rsidRPr="00CF0181" w:rsidRDefault="003E025E" w:rsidP="00DE6BFC">
            <w:pPr>
              <w:spacing w:line="300" w:lineRule="exact"/>
              <w:jc w:val="left"/>
              <w:rPr>
                <w:rFonts w:ascii="方正书宋_GBK" w:eastAsia="方正书宋_GBK"/>
              </w:rPr>
            </w:pPr>
            <w:r>
              <w:rPr>
                <w:rFonts w:hint="eastAsia"/>
                <w:sz w:val="18"/>
                <w:szCs w:val="18"/>
              </w:rPr>
              <w:t>计划标准</w:t>
            </w:r>
          </w:p>
        </w:tc>
      </w:tr>
      <w:tr w:rsidR="003E025E" w:rsidRPr="00CF0181" w:rsidTr="00DE6BFC">
        <w:trPr>
          <w:cantSplit/>
          <w:trHeight w:val="369"/>
          <w:jc w:val="center"/>
        </w:trPr>
        <w:tc>
          <w:tcPr>
            <w:tcW w:w="4548" w:type="dxa"/>
            <w:vMerge w:val="restart"/>
            <w:vAlign w:val="center"/>
          </w:tcPr>
          <w:p w:rsidR="003E025E" w:rsidRPr="00CF0181" w:rsidRDefault="003E025E" w:rsidP="00DE6BFC">
            <w:pPr>
              <w:spacing w:line="300" w:lineRule="exact"/>
              <w:jc w:val="center"/>
              <w:rPr>
                <w:rFonts w:ascii="方正书宋_GBK" w:eastAsia="方正书宋_GBK"/>
              </w:rPr>
            </w:pPr>
            <w:r w:rsidRPr="00CF0181">
              <w:rPr>
                <w:rFonts w:ascii="方正书宋_GBK" w:eastAsia="方正书宋_GBK" w:hint="eastAsia"/>
              </w:rPr>
              <w:t>效果指标</w:t>
            </w:r>
          </w:p>
        </w:tc>
        <w:tc>
          <w:tcPr>
            <w:tcW w:w="1133" w:type="dxa"/>
            <w:vAlign w:val="center"/>
          </w:tcPr>
          <w:p w:rsidR="003E025E" w:rsidRDefault="003E025E">
            <w:pPr>
              <w:rPr>
                <w:rFonts w:ascii="宋体" w:cs="宋体"/>
                <w:sz w:val="18"/>
                <w:szCs w:val="18"/>
              </w:rPr>
            </w:pPr>
            <w:r>
              <w:rPr>
                <w:rFonts w:hint="eastAsia"/>
                <w:sz w:val="18"/>
                <w:szCs w:val="18"/>
              </w:rPr>
              <w:t>社会效益指标</w:t>
            </w:r>
          </w:p>
        </w:tc>
        <w:tc>
          <w:tcPr>
            <w:tcW w:w="1275" w:type="dxa"/>
            <w:vAlign w:val="center"/>
          </w:tcPr>
          <w:p w:rsidR="003E025E" w:rsidRDefault="003E025E">
            <w:pPr>
              <w:rPr>
                <w:rFonts w:ascii="宋体" w:cs="宋体"/>
                <w:sz w:val="18"/>
                <w:szCs w:val="18"/>
              </w:rPr>
            </w:pPr>
            <w:r>
              <w:rPr>
                <w:rFonts w:hint="eastAsia"/>
                <w:sz w:val="18"/>
                <w:szCs w:val="18"/>
              </w:rPr>
              <w:t>慰问困境儿童生活改善情况</w:t>
            </w:r>
          </w:p>
        </w:tc>
        <w:tc>
          <w:tcPr>
            <w:tcW w:w="2889" w:type="dxa"/>
            <w:vAlign w:val="center"/>
          </w:tcPr>
          <w:p w:rsidR="003E025E" w:rsidRDefault="003E025E">
            <w:pPr>
              <w:rPr>
                <w:rFonts w:ascii="宋体" w:cs="宋体"/>
                <w:sz w:val="18"/>
                <w:szCs w:val="18"/>
              </w:rPr>
            </w:pPr>
            <w:r>
              <w:rPr>
                <w:rFonts w:hint="eastAsia"/>
                <w:sz w:val="18"/>
                <w:szCs w:val="18"/>
              </w:rPr>
              <w:t>慰问困境儿童生活改善情况</w:t>
            </w:r>
          </w:p>
        </w:tc>
        <w:tc>
          <w:tcPr>
            <w:tcW w:w="1275" w:type="dxa"/>
            <w:vAlign w:val="center"/>
          </w:tcPr>
          <w:p w:rsidR="003E025E" w:rsidRDefault="003E025E" w:rsidP="001B5B74">
            <w:pPr>
              <w:jc w:val="center"/>
              <w:rPr>
                <w:rFonts w:ascii="宋体" w:cs="宋体"/>
                <w:sz w:val="18"/>
                <w:szCs w:val="18"/>
              </w:rPr>
            </w:pPr>
            <w:r>
              <w:rPr>
                <w:rFonts w:hint="eastAsia"/>
                <w:sz w:val="18"/>
                <w:szCs w:val="18"/>
              </w:rPr>
              <w:t>改善</w:t>
            </w:r>
          </w:p>
        </w:tc>
        <w:tc>
          <w:tcPr>
            <w:tcW w:w="1700" w:type="dxa"/>
            <w:vAlign w:val="center"/>
          </w:tcPr>
          <w:p w:rsidR="003E025E" w:rsidRPr="00CF0181" w:rsidRDefault="003E025E" w:rsidP="00DE6BFC">
            <w:pPr>
              <w:spacing w:line="300" w:lineRule="exact"/>
              <w:jc w:val="left"/>
              <w:rPr>
                <w:rFonts w:ascii="方正书宋_GBK" w:eastAsia="方正书宋_GBK"/>
              </w:rPr>
            </w:pPr>
            <w:r>
              <w:rPr>
                <w:rFonts w:hint="eastAsia"/>
                <w:sz w:val="18"/>
                <w:szCs w:val="18"/>
              </w:rPr>
              <w:t>计划标准</w:t>
            </w:r>
          </w:p>
        </w:tc>
      </w:tr>
      <w:tr w:rsidR="003E025E" w:rsidRPr="00CF0181" w:rsidTr="00DE6BFC">
        <w:trPr>
          <w:cantSplit/>
          <w:trHeight w:val="369"/>
          <w:jc w:val="center"/>
        </w:trPr>
        <w:tc>
          <w:tcPr>
            <w:tcW w:w="4548" w:type="dxa"/>
            <w:vMerge/>
            <w:vAlign w:val="center"/>
          </w:tcPr>
          <w:p w:rsidR="003E025E" w:rsidRPr="00CF0181" w:rsidRDefault="003E025E" w:rsidP="00DE6BFC">
            <w:pPr>
              <w:spacing w:line="300" w:lineRule="exact"/>
              <w:jc w:val="center"/>
              <w:rPr>
                <w:rFonts w:ascii="方正书宋_GBK" w:eastAsia="方正书宋_GBK"/>
              </w:rPr>
            </w:pPr>
          </w:p>
        </w:tc>
        <w:tc>
          <w:tcPr>
            <w:tcW w:w="1133" w:type="dxa"/>
            <w:vAlign w:val="center"/>
          </w:tcPr>
          <w:p w:rsidR="003E025E" w:rsidRDefault="003E025E">
            <w:pPr>
              <w:rPr>
                <w:rFonts w:ascii="宋体" w:cs="宋体"/>
                <w:sz w:val="18"/>
                <w:szCs w:val="18"/>
              </w:rPr>
            </w:pPr>
            <w:r>
              <w:rPr>
                <w:rFonts w:hint="eastAsia"/>
                <w:sz w:val="18"/>
                <w:szCs w:val="18"/>
              </w:rPr>
              <w:t>社会效益指标</w:t>
            </w:r>
          </w:p>
        </w:tc>
        <w:tc>
          <w:tcPr>
            <w:tcW w:w="1275" w:type="dxa"/>
            <w:vAlign w:val="center"/>
          </w:tcPr>
          <w:p w:rsidR="003E025E" w:rsidRDefault="003E025E">
            <w:pPr>
              <w:rPr>
                <w:rFonts w:ascii="宋体" w:cs="宋体"/>
                <w:sz w:val="18"/>
                <w:szCs w:val="18"/>
              </w:rPr>
            </w:pPr>
            <w:r>
              <w:rPr>
                <w:rFonts w:hint="eastAsia"/>
                <w:sz w:val="18"/>
                <w:szCs w:val="18"/>
              </w:rPr>
              <w:t>提高全市家风家规家训培养和建设意识</w:t>
            </w:r>
          </w:p>
        </w:tc>
        <w:tc>
          <w:tcPr>
            <w:tcW w:w="2889" w:type="dxa"/>
            <w:vAlign w:val="center"/>
          </w:tcPr>
          <w:p w:rsidR="003E025E" w:rsidRDefault="003E025E">
            <w:pPr>
              <w:rPr>
                <w:rFonts w:ascii="宋体" w:cs="宋体"/>
                <w:sz w:val="18"/>
                <w:szCs w:val="18"/>
              </w:rPr>
            </w:pPr>
            <w:r>
              <w:rPr>
                <w:rFonts w:hint="eastAsia"/>
                <w:sz w:val="18"/>
                <w:szCs w:val="18"/>
              </w:rPr>
              <w:t>提高全市家风家规家训的培养和建设意识</w:t>
            </w:r>
          </w:p>
        </w:tc>
        <w:tc>
          <w:tcPr>
            <w:tcW w:w="1275" w:type="dxa"/>
            <w:vAlign w:val="center"/>
          </w:tcPr>
          <w:p w:rsidR="003E025E" w:rsidRDefault="003E025E" w:rsidP="001B5B74">
            <w:pPr>
              <w:jc w:val="center"/>
              <w:rPr>
                <w:rFonts w:ascii="宋体" w:cs="宋体"/>
                <w:sz w:val="18"/>
                <w:szCs w:val="18"/>
              </w:rPr>
            </w:pPr>
            <w:r>
              <w:rPr>
                <w:rFonts w:hint="eastAsia"/>
                <w:sz w:val="18"/>
                <w:szCs w:val="18"/>
              </w:rPr>
              <w:t>提高</w:t>
            </w:r>
          </w:p>
        </w:tc>
        <w:tc>
          <w:tcPr>
            <w:tcW w:w="1700" w:type="dxa"/>
            <w:vAlign w:val="center"/>
          </w:tcPr>
          <w:p w:rsidR="003E025E" w:rsidRPr="00CF0181" w:rsidRDefault="003E025E" w:rsidP="00DE6BFC">
            <w:pPr>
              <w:spacing w:line="300" w:lineRule="exact"/>
              <w:jc w:val="left"/>
              <w:rPr>
                <w:rFonts w:ascii="方正书宋_GBK" w:eastAsia="方正书宋_GBK"/>
              </w:rPr>
            </w:pPr>
            <w:r>
              <w:rPr>
                <w:rFonts w:hint="eastAsia"/>
                <w:sz w:val="18"/>
                <w:szCs w:val="18"/>
              </w:rPr>
              <w:t>计划标准</w:t>
            </w:r>
          </w:p>
        </w:tc>
      </w:tr>
      <w:tr w:rsidR="003E025E" w:rsidRPr="00CF0181" w:rsidTr="00DE6BFC">
        <w:trPr>
          <w:cantSplit/>
          <w:trHeight w:val="369"/>
          <w:jc w:val="center"/>
        </w:trPr>
        <w:tc>
          <w:tcPr>
            <w:tcW w:w="4548" w:type="dxa"/>
            <w:vAlign w:val="center"/>
          </w:tcPr>
          <w:p w:rsidR="003E025E" w:rsidRPr="00CF0181" w:rsidRDefault="003E025E" w:rsidP="00DE6BFC">
            <w:pPr>
              <w:spacing w:line="300" w:lineRule="exact"/>
              <w:jc w:val="center"/>
              <w:rPr>
                <w:rFonts w:ascii="方正书宋_GBK" w:eastAsia="方正书宋_GBK"/>
              </w:rPr>
            </w:pPr>
            <w:r w:rsidRPr="00CF0181">
              <w:rPr>
                <w:rFonts w:ascii="方正书宋_GBK" w:eastAsia="方正书宋_GBK" w:hint="eastAsia"/>
              </w:rPr>
              <w:t>满意度指标</w:t>
            </w:r>
          </w:p>
        </w:tc>
        <w:tc>
          <w:tcPr>
            <w:tcW w:w="1133" w:type="dxa"/>
            <w:vAlign w:val="center"/>
          </w:tcPr>
          <w:p w:rsidR="003E025E" w:rsidRDefault="003E025E">
            <w:pPr>
              <w:jc w:val="center"/>
              <w:rPr>
                <w:rFonts w:ascii="宋体" w:cs="宋体"/>
                <w:sz w:val="18"/>
                <w:szCs w:val="18"/>
              </w:rPr>
            </w:pPr>
            <w:r>
              <w:rPr>
                <w:rFonts w:hint="eastAsia"/>
                <w:sz w:val="18"/>
                <w:szCs w:val="18"/>
              </w:rPr>
              <w:t>服务对象满意度指标</w:t>
            </w:r>
          </w:p>
        </w:tc>
        <w:tc>
          <w:tcPr>
            <w:tcW w:w="1275" w:type="dxa"/>
            <w:vAlign w:val="center"/>
          </w:tcPr>
          <w:p w:rsidR="003E025E" w:rsidRDefault="003E025E">
            <w:pPr>
              <w:rPr>
                <w:rFonts w:ascii="宋体" w:cs="宋体"/>
                <w:sz w:val="18"/>
                <w:szCs w:val="18"/>
              </w:rPr>
            </w:pPr>
            <w:r>
              <w:rPr>
                <w:rFonts w:hint="eastAsia"/>
                <w:sz w:val="18"/>
                <w:szCs w:val="18"/>
              </w:rPr>
              <w:t>被救助人满意度</w:t>
            </w:r>
            <w:r>
              <w:rPr>
                <w:sz w:val="18"/>
                <w:szCs w:val="18"/>
              </w:rPr>
              <w:t xml:space="preserve"> </w:t>
            </w:r>
          </w:p>
        </w:tc>
        <w:tc>
          <w:tcPr>
            <w:tcW w:w="2889" w:type="dxa"/>
            <w:vAlign w:val="center"/>
          </w:tcPr>
          <w:p w:rsidR="003E025E" w:rsidRDefault="003E025E">
            <w:pPr>
              <w:rPr>
                <w:rFonts w:ascii="宋体" w:cs="宋体"/>
                <w:sz w:val="18"/>
                <w:szCs w:val="18"/>
              </w:rPr>
            </w:pPr>
            <w:r>
              <w:rPr>
                <w:rFonts w:hint="eastAsia"/>
                <w:sz w:val="18"/>
                <w:szCs w:val="18"/>
              </w:rPr>
              <w:t>被救助人满意人数占总数的比率</w:t>
            </w:r>
          </w:p>
        </w:tc>
        <w:tc>
          <w:tcPr>
            <w:tcW w:w="1275" w:type="dxa"/>
            <w:vAlign w:val="center"/>
          </w:tcPr>
          <w:p w:rsidR="003E025E" w:rsidRPr="001B5B74" w:rsidRDefault="003E025E" w:rsidP="001B5B74">
            <w:pPr>
              <w:jc w:val="center"/>
              <w:rPr>
                <w:rFonts w:ascii="宋体" w:cs="宋体"/>
                <w:sz w:val="18"/>
                <w:szCs w:val="18"/>
              </w:rPr>
            </w:pPr>
            <w:r w:rsidRPr="001B5B74">
              <w:rPr>
                <w:rFonts w:hint="eastAsia"/>
                <w:sz w:val="18"/>
                <w:szCs w:val="18"/>
              </w:rPr>
              <w:t>≥</w:t>
            </w:r>
            <w:r>
              <w:rPr>
                <w:sz w:val="18"/>
                <w:szCs w:val="18"/>
              </w:rPr>
              <w:t>80</w:t>
            </w:r>
            <w:r>
              <w:rPr>
                <w:rFonts w:ascii="宋体" w:hAnsi="宋体" w:cs="宋体"/>
                <w:sz w:val="18"/>
                <w:szCs w:val="18"/>
              </w:rPr>
              <w:t>%</w:t>
            </w:r>
          </w:p>
        </w:tc>
        <w:tc>
          <w:tcPr>
            <w:tcW w:w="1700" w:type="dxa"/>
            <w:vAlign w:val="center"/>
          </w:tcPr>
          <w:p w:rsidR="003E025E" w:rsidRPr="00CF0181" w:rsidRDefault="003E025E" w:rsidP="00DE6BFC">
            <w:pPr>
              <w:spacing w:line="300" w:lineRule="exact"/>
              <w:jc w:val="left"/>
              <w:rPr>
                <w:rFonts w:ascii="方正书宋_GBK" w:eastAsia="方正书宋_GBK"/>
              </w:rPr>
            </w:pPr>
            <w:r>
              <w:rPr>
                <w:rFonts w:hint="eastAsia"/>
                <w:sz w:val="18"/>
                <w:szCs w:val="18"/>
              </w:rPr>
              <w:t>计划标准</w:t>
            </w:r>
          </w:p>
        </w:tc>
      </w:tr>
    </w:tbl>
    <w:p w:rsidR="003E025E" w:rsidRPr="001B5B74" w:rsidRDefault="003E025E" w:rsidP="003E025E">
      <w:pPr>
        <w:ind w:firstLineChars="200" w:firstLine="31680"/>
        <w:rPr>
          <w:rFonts w:ascii="方正仿宋_GBK" w:eastAsia="方正仿宋_GBK"/>
          <w:b/>
          <w:sz w:val="28"/>
          <w:szCs w:val="32"/>
        </w:rPr>
      </w:pPr>
      <w:r>
        <w:rPr>
          <w:rFonts w:ascii="方正仿宋_GBK" w:eastAsia="方正仿宋_GBK"/>
          <w:b/>
          <w:sz w:val="28"/>
        </w:rPr>
        <w:t>3</w:t>
      </w:r>
      <w:r>
        <w:rPr>
          <w:rFonts w:ascii="方正仿宋_GBK" w:eastAsia="方正仿宋_GBK" w:hint="eastAsia"/>
          <w:b/>
          <w:sz w:val="28"/>
        </w:rPr>
        <w:t>、</w:t>
      </w:r>
      <w:r w:rsidRPr="001B5B74">
        <w:rPr>
          <w:rFonts w:ascii="方正仿宋_GBK" w:eastAsia="方正仿宋_GBK" w:hint="eastAsia"/>
          <w:b/>
          <w:sz w:val="28"/>
        </w:rPr>
        <w:t>加强基层妇联组织建设专项经费</w:t>
      </w:r>
      <w:r>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538"/>
        <w:gridCol w:w="8290"/>
      </w:tblGrid>
      <w:tr w:rsidR="003E025E" w:rsidRPr="00CF0181" w:rsidTr="00B71F4E">
        <w:trPr>
          <w:trHeight w:val="369"/>
          <w:jc w:val="center"/>
        </w:trPr>
        <w:tc>
          <w:tcPr>
            <w:tcW w:w="4538" w:type="dxa"/>
            <w:tcBorders>
              <w:bottom w:val="nil"/>
            </w:tcBorders>
            <w:vAlign w:val="center"/>
          </w:tcPr>
          <w:p w:rsidR="003E025E" w:rsidRPr="00CF0181" w:rsidRDefault="003E025E" w:rsidP="00B71F4E">
            <w:pPr>
              <w:spacing w:line="300" w:lineRule="exact"/>
              <w:jc w:val="center"/>
              <w:rPr>
                <w:rFonts w:ascii="方正书宋_GBK" w:eastAsia="方正书宋_GBK"/>
                <w:b/>
              </w:rPr>
            </w:pPr>
            <w:r w:rsidRPr="00CF0181">
              <w:rPr>
                <w:rFonts w:ascii="方正书宋_GBK" w:eastAsia="方正书宋_GBK" w:hint="eastAsia"/>
                <w:b/>
              </w:rPr>
              <w:t>绩效目标</w:t>
            </w:r>
          </w:p>
        </w:tc>
        <w:tc>
          <w:tcPr>
            <w:tcW w:w="8290" w:type="dxa"/>
            <w:tcBorders>
              <w:bottom w:val="nil"/>
            </w:tcBorders>
            <w:vAlign w:val="center"/>
          </w:tcPr>
          <w:p w:rsidR="003E025E" w:rsidRPr="000B5C42" w:rsidRDefault="003E025E" w:rsidP="00B71F4E">
            <w:pPr>
              <w:jc w:val="left"/>
              <w:rPr>
                <w:sz w:val="18"/>
                <w:szCs w:val="18"/>
              </w:rPr>
            </w:pPr>
            <w:r w:rsidRPr="000B5C42">
              <w:rPr>
                <w:rFonts w:hint="eastAsia"/>
                <w:sz w:val="18"/>
                <w:szCs w:val="18"/>
              </w:rPr>
              <w:t>通过开展基层妇女干部培训，提高妇女干部素质水平。</w:t>
            </w:r>
          </w:p>
          <w:p w:rsidR="003E025E" w:rsidRPr="000B5C42" w:rsidRDefault="003E025E" w:rsidP="00B71F4E">
            <w:pPr>
              <w:spacing w:line="300" w:lineRule="exact"/>
              <w:jc w:val="left"/>
              <w:rPr>
                <w:sz w:val="18"/>
                <w:szCs w:val="18"/>
              </w:rPr>
            </w:pPr>
            <w:r w:rsidRPr="000B5C42">
              <w:rPr>
                <w:rFonts w:hint="eastAsia"/>
                <w:sz w:val="18"/>
                <w:szCs w:val="18"/>
              </w:rPr>
              <w:t>通过定制发放基层组织建设宣传手册，促使妇联基层组织的组织、阵地、队伍建设得到进一步加强。</w:t>
            </w:r>
          </w:p>
        </w:tc>
      </w:tr>
    </w:tbl>
    <w:p w:rsidR="003E025E" w:rsidRDefault="003E025E" w:rsidP="003E025E">
      <w:pPr>
        <w:spacing w:line="14" w:lineRule="exact"/>
        <w:ind w:firstLineChars="200" w:firstLine="31680"/>
        <w:jc w:val="center"/>
        <w:rPr>
          <w:rFonts w:ascii="Times New Roman" w:hAnsi="宋体"/>
        </w:rPr>
      </w:pPr>
      <w:r>
        <w:rPr>
          <w:rFonts w:ascii="方正书宋_GBK" w:eastAsia="方正书宋_GBK"/>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548"/>
        <w:gridCol w:w="1133"/>
        <w:gridCol w:w="1275"/>
        <w:gridCol w:w="2889"/>
        <w:gridCol w:w="1275"/>
        <w:gridCol w:w="1700"/>
      </w:tblGrid>
      <w:tr w:rsidR="003E025E" w:rsidRPr="00CF0181" w:rsidTr="00B71F4E">
        <w:trPr>
          <w:cantSplit/>
          <w:trHeight w:val="397"/>
          <w:tblHeader/>
          <w:jc w:val="center"/>
        </w:trPr>
        <w:tc>
          <w:tcPr>
            <w:tcW w:w="4548" w:type="dxa"/>
            <w:vAlign w:val="center"/>
          </w:tcPr>
          <w:p w:rsidR="003E025E" w:rsidRPr="00CF0181" w:rsidRDefault="003E025E" w:rsidP="00B71F4E">
            <w:pPr>
              <w:spacing w:line="300" w:lineRule="exact"/>
              <w:jc w:val="center"/>
              <w:rPr>
                <w:rFonts w:ascii="方正书宋_GBK" w:eastAsia="方正书宋_GBK" w:hAnsi="Times New Roman"/>
                <w:b/>
              </w:rPr>
            </w:pPr>
            <w:r w:rsidRPr="00CF0181">
              <w:rPr>
                <w:rFonts w:ascii="方正书宋_GBK" w:eastAsia="方正书宋_GBK" w:hint="eastAsia"/>
                <w:b/>
              </w:rPr>
              <w:t>一级指标</w:t>
            </w:r>
          </w:p>
        </w:tc>
        <w:tc>
          <w:tcPr>
            <w:tcW w:w="1133" w:type="dxa"/>
            <w:vAlign w:val="center"/>
          </w:tcPr>
          <w:p w:rsidR="003E025E" w:rsidRPr="00CF0181" w:rsidRDefault="003E025E" w:rsidP="00B71F4E">
            <w:pPr>
              <w:spacing w:line="300" w:lineRule="exact"/>
              <w:jc w:val="center"/>
              <w:rPr>
                <w:rFonts w:ascii="方正书宋_GBK" w:eastAsia="方正书宋_GBK"/>
                <w:b/>
              </w:rPr>
            </w:pPr>
            <w:r w:rsidRPr="00CF0181">
              <w:rPr>
                <w:rFonts w:ascii="方正书宋_GBK" w:eastAsia="方正书宋_GBK" w:hint="eastAsia"/>
                <w:b/>
              </w:rPr>
              <w:t>二级指标</w:t>
            </w:r>
          </w:p>
        </w:tc>
        <w:tc>
          <w:tcPr>
            <w:tcW w:w="1275" w:type="dxa"/>
            <w:vAlign w:val="center"/>
          </w:tcPr>
          <w:p w:rsidR="003E025E" w:rsidRPr="00CF0181" w:rsidRDefault="003E025E" w:rsidP="00B71F4E">
            <w:pPr>
              <w:spacing w:line="300" w:lineRule="exact"/>
              <w:jc w:val="center"/>
              <w:rPr>
                <w:rFonts w:ascii="方正书宋_GBK" w:eastAsia="方正书宋_GBK"/>
                <w:b/>
              </w:rPr>
            </w:pPr>
            <w:r w:rsidRPr="00CF0181">
              <w:rPr>
                <w:rFonts w:ascii="方正书宋_GBK" w:eastAsia="方正书宋_GBK" w:hint="eastAsia"/>
                <w:b/>
              </w:rPr>
              <w:t>三级指标</w:t>
            </w:r>
          </w:p>
        </w:tc>
        <w:tc>
          <w:tcPr>
            <w:tcW w:w="2889" w:type="dxa"/>
            <w:vAlign w:val="center"/>
          </w:tcPr>
          <w:p w:rsidR="003E025E" w:rsidRPr="00CF0181" w:rsidRDefault="003E025E" w:rsidP="00B71F4E">
            <w:pPr>
              <w:spacing w:line="300" w:lineRule="exact"/>
              <w:jc w:val="center"/>
              <w:rPr>
                <w:rFonts w:ascii="方正书宋_GBK" w:eastAsia="方正书宋_GBK"/>
                <w:b/>
              </w:rPr>
            </w:pPr>
            <w:r w:rsidRPr="00CF0181">
              <w:rPr>
                <w:rFonts w:ascii="方正书宋_GBK" w:eastAsia="方正书宋_GBK" w:hint="eastAsia"/>
                <w:b/>
              </w:rPr>
              <w:t>绩效指标描述</w:t>
            </w:r>
          </w:p>
        </w:tc>
        <w:tc>
          <w:tcPr>
            <w:tcW w:w="1275" w:type="dxa"/>
            <w:vAlign w:val="center"/>
          </w:tcPr>
          <w:p w:rsidR="003E025E" w:rsidRPr="00CF0181" w:rsidRDefault="003E025E" w:rsidP="00B71F4E">
            <w:pPr>
              <w:spacing w:line="300" w:lineRule="exact"/>
              <w:jc w:val="center"/>
              <w:rPr>
                <w:rFonts w:ascii="方正书宋_GBK" w:eastAsia="方正书宋_GBK"/>
                <w:b/>
              </w:rPr>
            </w:pPr>
            <w:r w:rsidRPr="00CF0181">
              <w:rPr>
                <w:rFonts w:ascii="方正书宋_GBK" w:eastAsia="方正书宋_GBK" w:hint="eastAsia"/>
                <w:b/>
              </w:rPr>
              <w:t>指标值</w:t>
            </w:r>
          </w:p>
        </w:tc>
        <w:tc>
          <w:tcPr>
            <w:tcW w:w="1700" w:type="dxa"/>
            <w:vAlign w:val="center"/>
          </w:tcPr>
          <w:p w:rsidR="003E025E" w:rsidRPr="00CF0181" w:rsidRDefault="003E025E" w:rsidP="00B71F4E">
            <w:pPr>
              <w:spacing w:line="300" w:lineRule="exact"/>
              <w:jc w:val="center"/>
              <w:rPr>
                <w:rFonts w:ascii="方正书宋_GBK" w:eastAsia="方正书宋_GBK"/>
                <w:b/>
              </w:rPr>
            </w:pPr>
            <w:r w:rsidRPr="00CF0181">
              <w:rPr>
                <w:rFonts w:ascii="方正书宋_GBK" w:eastAsia="方正书宋_GBK" w:hint="eastAsia"/>
                <w:b/>
              </w:rPr>
              <w:t>指标值确定依据</w:t>
            </w:r>
          </w:p>
        </w:tc>
      </w:tr>
      <w:tr w:rsidR="003E025E" w:rsidRPr="00CF0181" w:rsidTr="00B71F4E">
        <w:trPr>
          <w:cantSplit/>
          <w:trHeight w:val="369"/>
          <w:jc w:val="center"/>
        </w:trPr>
        <w:tc>
          <w:tcPr>
            <w:tcW w:w="4548" w:type="dxa"/>
            <w:vMerge w:val="restart"/>
            <w:vAlign w:val="center"/>
          </w:tcPr>
          <w:p w:rsidR="003E025E" w:rsidRPr="00CF0181" w:rsidRDefault="003E025E" w:rsidP="00B71F4E">
            <w:pPr>
              <w:spacing w:line="300" w:lineRule="exact"/>
              <w:jc w:val="center"/>
              <w:rPr>
                <w:rFonts w:ascii="方正书宋_GBK" w:eastAsia="方正书宋_GBK"/>
              </w:rPr>
            </w:pPr>
            <w:r w:rsidRPr="00CF0181">
              <w:rPr>
                <w:rFonts w:ascii="方正书宋_GBK" w:eastAsia="方正书宋_GBK" w:hint="eastAsia"/>
              </w:rPr>
              <w:t>产出指标</w:t>
            </w:r>
          </w:p>
        </w:tc>
        <w:tc>
          <w:tcPr>
            <w:tcW w:w="1133" w:type="dxa"/>
            <w:vAlign w:val="center"/>
          </w:tcPr>
          <w:p w:rsidR="003E025E" w:rsidRDefault="003E025E">
            <w:pPr>
              <w:rPr>
                <w:rFonts w:ascii="宋体" w:cs="宋体"/>
                <w:sz w:val="18"/>
                <w:szCs w:val="18"/>
              </w:rPr>
            </w:pPr>
            <w:r>
              <w:rPr>
                <w:rFonts w:hint="eastAsia"/>
                <w:sz w:val="18"/>
                <w:szCs w:val="18"/>
              </w:rPr>
              <w:t>数量指标</w:t>
            </w:r>
          </w:p>
        </w:tc>
        <w:tc>
          <w:tcPr>
            <w:tcW w:w="1275" w:type="dxa"/>
            <w:vAlign w:val="center"/>
          </w:tcPr>
          <w:p w:rsidR="003E025E" w:rsidRDefault="003E025E">
            <w:pPr>
              <w:rPr>
                <w:rFonts w:ascii="宋体" w:cs="宋体"/>
                <w:sz w:val="18"/>
                <w:szCs w:val="18"/>
              </w:rPr>
            </w:pPr>
            <w:r>
              <w:rPr>
                <w:rFonts w:hint="eastAsia"/>
                <w:sz w:val="18"/>
                <w:szCs w:val="18"/>
              </w:rPr>
              <w:t>培训基层妇女干部人次</w:t>
            </w:r>
          </w:p>
        </w:tc>
        <w:tc>
          <w:tcPr>
            <w:tcW w:w="2889" w:type="dxa"/>
            <w:vAlign w:val="center"/>
          </w:tcPr>
          <w:p w:rsidR="003E025E" w:rsidRDefault="003E025E">
            <w:pPr>
              <w:rPr>
                <w:rFonts w:ascii="宋体" w:cs="宋体"/>
                <w:sz w:val="18"/>
                <w:szCs w:val="18"/>
              </w:rPr>
            </w:pPr>
            <w:r>
              <w:rPr>
                <w:rFonts w:hint="eastAsia"/>
                <w:sz w:val="18"/>
                <w:szCs w:val="18"/>
              </w:rPr>
              <w:t>反映培训基层妇女干部的情况</w:t>
            </w:r>
          </w:p>
        </w:tc>
        <w:tc>
          <w:tcPr>
            <w:tcW w:w="1275" w:type="dxa"/>
            <w:vAlign w:val="center"/>
          </w:tcPr>
          <w:p w:rsidR="003E025E" w:rsidRDefault="003E025E" w:rsidP="000B5C42">
            <w:pPr>
              <w:ind w:right="31"/>
              <w:rPr>
                <w:rFonts w:ascii="宋体" w:cs="宋体"/>
                <w:sz w:val="18"/>
                <w:szCs w:val="18"/>
              </w:rPr>
            </w:pPr>
            <w:r w:rsidRPr="001B5B74">
              <w:rPr>
                <w:rFonts w:hint="eastAsia"/>
                <w:sz w:val="18"/>
                <w:szCs w:val="18"/>
              </w:rPr>
              <w:t>≥</w:t>
            </w:r>
            <w:r>
              <w:rPr>
                <w:sz w:val="18"/>
                <w:szCs w:val="18"/>
              </w:rPr>
              <w:t>200</w:t>
            </w:r>
            <w:r>
              <w:rPr>
                <w:rFonts w:hint="eastAsia"/>
                <w:sz w:val="18"/>
                <w:szCs w:val="18"/>
              </w:rPr>
              <w:t>人次</w:t>
            </w:r>
          </w:p>
        </w:tc>
        <w:tc>
          <w:tcPr>
            <w:tcW w:w="1700" w:type="dxa"/>
            <w:vAlign w:val="center"/>
          </w:tcPr>
          <w:p w:rsidR="003E025E" w:rsidRPr="00CF0181" w:rsidRDefault="003E025E" w:rsidP="00B71F4E">
            <w:pPr>
              <w:spacing w:line="300" w:lineRule="exact"/>
              <w:jc w:val="left"/>
              <w:rPr>
                <w:rFonts w:ascii="方正书宋_GBK" w:eastAsia="方正书宋_GBK"/>
              </w:rPr>
            </w:pPr>
            <w:r>
              <w:rPr>
                <w:rFonts w:hint="eastAsia"/>
                <w:sz w:val="18"/>
                <w:szCs w:val="18"/>
              </w:rPr>
              <w:t>计划标准</w:t>
            </w:r>
          </w:p>
        </w:tc>
      </w:tr>
      <w:tr w:rsidR="003E025E" w:rsidRPr="00CF0181" w:rsidTr="00B71F4E">
        <w:trPr>
          <w:cantSplit/>
          <w:trHeight w:val="369"/>
          <w:jc w:val="center"/>
        </w:trPr>
        <w:tc>
          <w:tcPr>
            <w:tcW w:w="4548" w:type="dxa"/>
            <w:vMerge/>
            <w:vAlign w:val="center"/>
          </w:tcPr>
          <w:p w:rsidR="003E025E" w:rsidRPr="00CF0181" w:rsidRDefault="003E025E" w:rsidP="00B71F4E">
            <w:pPr>
              <w:spacing w:line="300" w:lineRule="exact"/>
              <w:jc w:val="center"/>
              <w:rPr>
                <w:rFonts w:ascii="方正书宋_GBK" w:eastAsia="方正书宋_GBK"/>
              </w:rPr>
            </w:pPr>
          </w:p>
        </w:tc>
        <w:tc>
          <w:tcPr>
            <w:tcW w:w="1133" w:type="dxa"/>
            <w:vAlign w:val="center"/>
          </w:tcPr>
          <w:p w:rsidR="003E025E" w:rsidRDefault="003E025E">
            <w:pPr>
              <w:rPr>
                <w:rFonts w:ascii="宋体" w:cs="宋体"/>
                <w:sz w:val="18"/>
                <w:szCs w:val="18"/>
              </w:rPr>
            </w:pPr>
            <w:r>
              <w:rPr>
                <w:rFonts w:hint="eastAsia"/>
                <w:sz w:val="18"/>
                <w:szCs w:val="18"/>
              </w:rPr>
              <w:t>数量指标</w:t>
            </w:r>
          </w:p>
        </w:tc>
        <w:tc>
          <w:tcPr>
            <w:tcW w:w="1275" w:type="dxa"/>
            <w:vAlign w:val="center"/>
          </w:tcPr>
          <w:p w:rsidR="003E025E" w:rsidRDefault="003E025E">
            <w:pPr>
              <w:rPr>
                <w:rFonts w:ascii="宋体" w:cs="宋体"/>
                <w:sz w:val="18"/>
                <w:szCs w:val="18"/>
              </w:rPr>
            </w:pPr>
            <w:r>
              <w:rPr>
                <w:rFonts w:hint="eastAsia"/>
                <w:sz w:val="18"/>
                <w:szCs w:val="18"/>
              </w:rPr>
              <w:t>制作和发放宣传品的数量（份）</w:t>
            </w:r>
          </w:p>
        </w:tc>
        <w:tc>
          <w:tcPr>
            <w:tcW w:w="2889" w:type="dxa"/>
            <w:vAlign w:val="center"/>
          </w:tcPr>
          <w:p w:rsidR="003E025E" w:rsidRDefault="003E025E">
            <w:pPr>
              <w:rPr>
                <w:rFonts w:ascii="宋体" w:cs="宋体"/>
                <w:sz w:val="18"/>
                <w:szCs w:val="18"/>
              </w:rPr>
            </w:pPr>
            <w:r>
              <w:rPr>
                <w:rFonts w:hint="eastAsia"/>
                <w:sz w:val="18"/>
                <w:szCs w:val="18"/>
              </w:rPr>
              <w:t>反映印发基层组织建设宣传手册的情况</w:t>
            </w:r>
          </w:p>
        </w:tc>
        <w:tc>
          <w:tcPr>
            <w:tcW w:w="1275" w:type="dxa"/>
            <w:vAlign w:val="center"/>
          </w:tcPr>
          <w:p w:rsidR="003E025E" w:rsidRDefault="003E025E" w:rsidP="00B71F4E">
            <w:pPr>
              <w:ind w:right="270"/>
              <w:jc w:val="center"/>
              <w:rPr>
                <w:rFonts w:ascii="宋体" w:cs="宋体"/>
                <w:sz w:val="18"/>
                <w:szCs w:val="18"/>
              </w:rPr>
            </w:pPr>
            <w:r w:rsidRPr="001B5B74">
              <w:rPr>
                <w:rFonts w:hint="eastAsia"/>
                <w:sz w:val="18"/>
                <w:szCs w:val="18"/>
              </w:rPr>
              <w:t>≥</w:t>
            </w:r>
            <w:r>
              <w:rPr>
                <w:sz w:val="18"/>
                <w:szCs w:val="18"/>
              </w:rPr>
              <w:t>1500</w:t>
            </w:r>
            <w:r>
              <w:rPr>
                <w:rFonts w:hint="eastAsia"/>
                <w:sz w:val="18"/>
                <w:szCs w:val="18"/>
              </w:rPr>
              <w:t>份</w:t>
            </w:r>
          </w:p>
        </w:tc>
        <w:tc>
          <w:tcPr>
            <w:tcW w:w="1700" w:type="dxa"/>
            <w:vAlign w:val="center"/>
          </w:tcPr>
          <w:p w:rsidR="003E025E" w:rsidRPr="00CF0181" w:rsidRDefault="003E025E" w:rsidP="00B71F4E">
            <w:pPr>
              <w:spacing w:line="300" w:lineRule="exact"/>
              <w:jc w:val="left"/>
              <w:rPr>
                <w:rFonts w:ascii="方正书宋_GBK" w:eastAsia="方正书宋_GBK"/>
              </w:rPr>
            </w:pPr>
            <w:r>
              <w:rPr>
                <w:rFonts w:hint="eastAsia"/>
                <w:sz w:val="18"/>
                <w:szCs w:val="18"/>
              </w:rPr>
              <w:t>计划标准</w:t>
            </w:r>
          </w:p>
        </w:tc>
      </w:tr>
      <w:tr w:rsidR="003E025E" w:rsidRPr="00CF0181" w:rsidTr="00B71F4E">
        <w:trPr>
          <w:cantSplit/>
          <w:trHeight w:val="369"/>
          <w:jc w:val="center"/>
        </w:trPr>
        <w:tc>
          <w:tcPr>
            <w:tcW w:w="4548" w:type="dxa"/>
            <w:vMerge/>
            <w:vAlign w:val="center"/>
          </w:tcPr>
          <w:p w:rsidR="003E025E" w:rsidRPr="00CF0181" w:rsidRDefault="003E025E" w:rsidP="00B71F4E">
            <w:pPr>
              <w:spacing w:line="300" w:lineRule="exact"/>
              <w:jc w:val="center"/>
              <w:rPr>
                <w:rFonts w:ascii="方正书宋_GBK" w:eastAsia="方正书宋_GBK"/>
              </w:rPr>
            </w:pPr>
          </w:p>
        </w:tc>
        <w:tc>
          <w:tcPr>
            <w:tcW w:w="1133" w:type="dxa"/>
            <w:vAlign w:val="center"/>
          </w:tcPr>
          <w:p w:rsidR="003E025E" w:rsidRDefault="003E025E">
            <w:pPr>
              <w:rPr>
                <w:rFonts w:ascii="宋体" w:cs="宋体"/>
                <w:sz w:val="18"/>
                <w:szCs w:val="18"/>
              </w:rPr>
            </w:pPr>
            <w:r>
              <w:rPr>
                <w:rFonts w:hint="eastAsia"/>
                <w:sz w:val="18"/>
                <w:szCs w:val="18"/>
              </w:rPr>
              <w:t>质量指标</w:t>
            </w:r>
          </w:p>
        </w:tc>
        <w:tc>
          <w:tcPr>
            <w:tcW w:w="1275" w:type="dxa"/>
            <w:vAlign w:val="center"/>
          </w:tcPr>
          <w:p w:rsidR="003E025E" w:rsidRDefault="003E025E">
            <w:pPr>
              <w:rPr>
                <w:rFonts w:ascii="宋体" w:cs="宋体"/>
                <w:sz w:val="18"/>
                <w:szCs w:val="18"/>
              </w:rPr>
            </w:pPr>
            <w:r>
              <w:rPr>
                <w:rFonts w:hint="eastAsia"/>
                <w:sz w:val="18"/>
                <w:szCs w:val="18"/>
              </w:rPr>
              <w:t>培训合格率</w:t>
            </w:r>
          </w:p>
        </w:tc>
        <w:tc>
          <w:tcPr>
            <w:tcW w:w="2889" w:type="dxa"/>
            <w:vAlign w:val="center"/>
          </w:tcPr>
          <w:p w:rsidR="003E025E" w:rsidRDefault="003E025E">
            <w:pPr>
              <w:rPr>
                <w:rFonts w:ascii="宋体" w:cs="宋体"/>
                <w:sz w:val="18"/>
                <w:szCs w:val="18"/>
              </w:rPr>
            </w:pPr>
            <w:r>
              <w:rPr>
                <w:rFonts w:hint="eastAsia"/>
                <w:sz w:val="18"/>
                <w:szCs w:val="18"/>
              </w:rPr>
              <w:t>培训合格人数占培训人数比率</w:t>
            </w:r>
          </w:p>
        </w:tc>
        <w:tc>
          <w:tcPr>
            <w:tcW w:w="1275" w:type="dxa"/>
            <w:vAlign w:val="center"/>
          </w:tcPr>
          <w:p w:rsidR="003E025E" w:rsidRDefault="003E025E" w:rsidP="00B71F4E">
            <w:pPr>
              <w:ind w:right="360"/>
              <w:jc w:val="center"/>
              <w:rPr>
                <w:rFonts w:ascii="宋体" w:cs="宋体"/>
                <w:sz w:val="18"/>
                <w:szCs w:val="18"/>
              </w:rPr>
            </w:pPr>
            <w:r w:rsidRPr="001B5B74">
              <w:rPr>
                <w:rFonts w:hint="eastAsia"/>
                <w:sz w:val="18"/>
                <w:szCs w:val="18"/>
              </w:rPr>
              <w:t>≥</w:t>
            </w:r>
            <w:r>
              <w:rPr>
                <w:sz w:val="18"/>
                <w:szCs w:val="18"/>
              </w:rPr>
              <w:t>80%</w:t>
            </w:r>
          </w:p>
        </w:tc>
        <w:tc>
          <w:tcPr>
            <w:tcW w:w="1700" w:type="dxa"/>
            <w:vAlign w:val="center"/>
          </w:tcPr>
          <w:p w:rsidR="003E025E" w:rsidRPr="00CF0181" w:rsidRDefault="003E025E" w:rsidP="00B71F4E">
            <w:pPr>
              <w:spacing w:line="300" w:lineRule="exact"/>
              <w:jc w:val="left"/>
              <w:rPr>
                <w:rFonts w:ascii="方正书宋_GBK" w:eastAsia="方正书宋_GBK"/>
              </w:rPr>
            </w:pPr>
            <w:r>
              <w:rPr>
                <w:rFonts w:hint="eastAsia"/>
                <w:sz w:val="18"/>
                <w:szCs w:val="18"/>
              </w:rPr>
              <w:t>计划标准</w:t>
            </w:r>
          </w:p>
        </w:tc>
      </w:tr>
      <w:tr w:rsidR="003E025E" w:rsidRPr="00CF0181" w:rsidTr="00B71F4E">
        <w:trPr>
          <w:cantSplit/>
          <w:trHeight w:val="369"/>
          <w:jc w:val="center"/>
        </w:trPr>
        <w:tc>
          <w:tcPr>
            <w:tcW w:w="4548" w:type="dxa"/>
            <w:vMerge/>
            <w:vAlign w:val="center"/>
          </w:tcPr>
          <w:p w:rsidR="003E025E" w:rsidRPr="00CF0181" w:rsidRDefault="003E025E" w:rsidP="00B71F4E">
            <w:pPr>
              <w:spacing w:line="300" w:lineRule="exact"/>
              <w:jc w:val="center"/>
              <w:rPr>
                <w:rFonts w:ascii="方正书宋_GBK" w:eastAsia="方正书宋_GBK"/>
              </w:rPr>
            </w:pPr>
          </w:p>
        </w:tc>
        <w:tc>
          <w:tcPr>
            <w:tcW w:w="1133" w:type="dxa"/>
            <w:vAlign w:val="center"/>
          </w:tcPr>
          <w:p w:rsidR="003E025E" w:rsidRDefault="003E025E">
            <w:pPr>
              <w:rPr>
                <w:rFonts w:ascii="宋体" w:cs="宋体"/>
                <w:sz w:val="18"/>
                <w:szCs w:val="18"/>
              </w:rPr>
            </w:pPr>
            <w:r>
              <w:rPr>
                <w:rFonts w:hint="eastAsia"/>
                <w:sz w:val="18"/>
                <w:szCs w:val="18"/>
              </w:rPr>
              <w:t>时效指标</w:t>
            </w:r>
          </w:p>
        </w:tc>
        <w:tc>
          <w:tcPr>
            <w:tcW w:w="1275" w:type="dxa"/>
            <w:vAlign w:val="center"/>
          </w:tcPr>
          <w:p w:rsidR="003E025E" w:rsidRDefault="003E025E">
            <w:pPr>
              <w:rPr>
                <w:rFonts w:ascii="宋体" w:cs="宋体"/>
                <w:sz w:val="18"/>
                <w:szCs w:val="18"/>
              </w:rPr>
            </w:pPr>
            <w:r>
              <w:rPr>
                <w:rFonts w:hint="eastAsia"/>
                <w:sz w:val="18"/>
                <w:szCs w:val="18"/>
              </w:rPr>
              <w:t>培训活动完成时间</w:t>
            </w:r>
          </w:p>
        </w:tc>
        <w:tc>
          <w:tcPr>
            <w:tcW w:w="2889" w:type="dxa"/>
            <w:vAlign w:val="center"/>
          </w:tcPr>
          <w:p w:rsidR="003E025E" w:rsidRDefault="003E025E">
            <w:pPr>
              <w:rPr>
                <w:rFonts w:ascii="宋体" w:cs="宋体"/>
                <w:sz w:val="18"/>
                <w:szCs w:val="18"/>
              </w:rPr>
            </w:pPr>
            <w:r>
              <w:rPr>
                <w:rFonts w:hint="eastAsia"/>
                <w:sz w:val="18"/>
                <w:szCs w:val="18"/>
              </w:rPr>
              <w:t>培训活动完成及时性</w:t>
            </w:r>
          </w:p>
        </w:tc>
        <w:tc>
          <w:tcPr>
            <w:tcW w:w="1275" w:type="dxa"/>
            <w:vAlign w:val="center"/>
          </w:tcPr>
          <w:p w:rsidR="003E025E" w:rsidRDefault="003E025E" w:rsidP="00B71F4E">
            <w:pPr>
              <w:ind w:right="360"/>
              <w:jc w:val="center"/>
              <w:rPr>
                <w:rFonts w:ascii="宋体" w:cs="宋体"/>
                <w:sz w:val="18"/>
                <w:szCs w:val="18"/>
              </w:rPr>
            </w:pPr>
            <w:r w:rsidRPr="001B5B74">
              <w:rPr>
                <w:rFonts w:hint="eastAsia"/>
                <w:sz w:val="18"/>
                <w:szCs w:val="18"/>
              </w:rPr>
              <w:t>≤</w:t>
            </w:r>
            <w:r>
              <w:rPr>
                <w:sz w:val="18"/>
                <w:szCs w:val="18"/>
              </w:rPr>
              <w:t>6</w:t>
            </w:r>
            <w:r>
              <w:rPr>
                <w:rFonts w:hint="eastAsia"/>
                <w:sz w:val="18"/>
                <w:szCs w:val="18"/>
              </w:rPr>
              <w:t>月份</w:t>
            </w:r>
          </w:p>
        </w:tc>
        <w:tc>
          <w:tcPr>
            <w:tcW w:w="1700" w:type="dxa"/>
            <w:vAlign w:val="center"/>
          </w:tcPr>
          <w:p w:rsidR="003E025E" w:rsidRPr="00CF0181" w:rsidRDefault="003E025E" w:rsidP="00B71F4E">
            <w:pPr>
              <w:spacing w:line="300" w:lineRule="exact"/>
              <w:jc w:val="left"/>
              <w:rPr>
                <w:rFonts w:ascii="方正书宋_GBK" w:eastAsia="方正书宋_GBK"/>
              </w:rPr>
            </w:pPr>
            <w:r>
              <w:rPr>
                <w:rFonts w:hint="eastAsia"/>
                <w:sz w:val="18"/>
                <w:szCs w:val="18"/>
              </w:rPr>
              <w:t>计划标准</w:t>
            </w:r>
          </w:p>
        </w:tc>
      </w:tr>
      <w:tr w:rsidR="003E025E" w:rsidRPr="00CF0181" w:rsidTr="00B71F4E">
        <w:trPr>
          <w:cantSplit/>
          <w:trHeight w:val="369"/>
          <w:jc w:val="center"/>
        </w:trPr>
        <w:tc>
          <w:tcPr>
            <w:tcW w:w="4548" w:type="dxa"/>
            <w:vMerge/>
            <w:vAlign w:val="center"/>
          </w:tcPr>
          <w:p w:rsidR="003E025E" w:rsidRPr="00CF0181" w:rsidRDefault="003E025E" w:rsidP="00B71F4E">
            <w:pPr>
              <w:widowControl/>
              <w:jc w:val="left"/>
              <w:rPr>
                <w:rFonts w:ascii="方正书宋_GBK" w:eastAsia="方正书宋_GBK"/>
                <w:szCs w:val="24"/>
              </w:rPr>
            </w:pPr>
          </w:p>
        </w:tc>
        <w:tc>
          <w:tcPr>
            <w:tcW w:w="1133" w:type="dxa"/>
            <w:vAlign w:val="center"/>
          </w:tcPr>
          <w:p w:rsidR="003E025E" w:rsidRDefault="003E025E">
            <w:pPr>
              <w:rPr>
                <w:rFonts w:ascii="宋体" w:cs="宋体"/>
                <w:sz w:val="18"/>
                <w:szCs w:val="18"/>
              </w:rPr>
            </w:pPr>
            <w:r>
              <w:rPr>
                <w:rFonts w:hint="eastAsia"/>
                <w:sz w:val="18"/>
                <w:szCs w:val="18"/>
              </w:rPr>
              <w:t>成本指标</w:t>
            </w:r>
          </w:p>
        </w:tc>
        <w:tc>
          <w:tcPr>
            <w:tcW w:w="1275" w:type="dxa"/>
            <w:vAlign w:val="center"/>
          </w:tcPr>
          <w:p w:rsidR="003E025E" w:rsidRDefault="003E025E">
            <w:pPr>
              <w:rPr>
                <w:rFonts w:ascii="宋体" w:cs="宋体"/>
                <w:sz w:val="18"/>
                <w:szCs w:val="18"/>
              </w:rPr>
            </w:pPr>
            <w:r>
              <w:rPr>
                <w:rFonts w:hint="eastAsia"/>
                <w:sz w:val="18"/>
                <w:szCs w:val="18"/>
              </w:rPr>
              <w:t>人均培训费用成本</w:t>
            </w:r>
          </w:p>
        </w:tc>
        <w:tc>
          <w:tcPr>
            <w:tcW w:w="2889" w:type="dxa"/>
            <w:vAlign w:val="center"/>
          </w:tcPr>
          <w:p w:rsidR="003E025E" w:rsidRDefault="003E025E">
            <w:pPr>
              <w:rPr>
                <w:rFonts w:ascii="宋体" w:cs="宋体"/>
                <w:sz w:val="18"/>
                <w:szCs w:val="18"/>
              </w:rPr>
            </w:pPr>
            <w:r>
              <w:rPr>
                <w:rFonts w:hint="eastAsia"/>
                <w:sz w:val="18"/>
                <w:szCs w:val="18"/>
              </w:rPr>
              <w:t>培训活动人均费用标准</w:t>
            </w:r>
          </w:p>
        </w:tc>
        <w:tc>
          <w:tcPr>
            <w:tcW w:w="1275" w:type="dxa"/>
            <w:vAlign w:val="center"/>
          </w:tcPr>
          <w:p w:rsidR="003E025E" w:rsidRPr="000B5C42" w:rsidRDefault="003E025E" w:rsidP="00B71F4E">
            <w:pPr>
              <w:ind w:right="90"/>
              <w:jc w:val="center"/>
              <w:rPr>
                <w:sz w:val="18"/>
                <w:szCs w:val="18"/>
              </w:rPr>
            </w:pPr>
            <w:r w:rsidRPr="001B5B74">
              <w:rPr>
                <w:rFonts w:hint="eastAsia"/>
                <w:sz w:val="18"/>
                <w:szCs w:val="18"/>
              </w:rPr>
              <w:t>≤</w:t>
            </w:r>
            <w:r>
              <w:rPr>
                <w:sz w:val="18"/>
                <w:szCs w:val="18"/>
              </w:rPr>
              <w:t>60</w:t>
            </w:r>
            <w:r w:rsidRPr="000B5C42">
              <w:rPr>
                <w:rFonts w:hint="eastAsia"/>
                <w:sz w:val="18"/>
                <w:szCs w:val="18"/>
              </w:rPr>
              <w:t>元</w:t>
            </w:r>
            <w:r w:rsidRPr="000B5C42">
              <w:rPr>
                <w:sz w:val="18"/>
                <w:szCs w:val="18"/>
              </w:rPr>
              <w:t>/</w:t>
            </w:r>
            <w:r w:rsidRPr="000B5C42">
              <w:rPr>
                <w:rFonts w:hint="eastAsia"/>
                <w:sz w:val="18"/>
                <w:szCs w:val="18"/>
              </w:rPr>
              <w:t>人</w:t>
            </w:r>
            <w:r w:rsidRPr="000B5C42">
              <w:rPr>
                <w:sz w:val="18"/>
                <w:szCs w:val="18"/>
              </w:rPr>
              <w:t>/</w:t>
            </w:r>
            <w:r w:rsidRPr="000B5C42">
              <w:rPr>
                <w:rFonts w:hint="eastAsia"/>
                <w:sz w:val="18"/>
                <w:szCs w:val="18"/>
              </w:rPr>
              <w:t>天</w:t>
            </w:r>
          </w:p>
        </w:tc>
        <w:tc>
          <w:tcPr>
            <w:tcW w:w="1700" w:type="dxa"/>
            <w:vAlign w:val="center"/>
          </w:tcPr>
          <w:p w:rsidR="003E025E" w:rsidRPr="00CF0181" w:rsidRDefault="003E025E" w:rsidP="00B71F4E">
            <w:pPr>
              <w:spacing w:line="300" w:lineRule="exact"/>
              <w:jc w:val="left"/>
              <w:rPr>
                <w:rFonts w:ascii="方正书宋_GBK" w:eastAsia="方正书宋_GBK"/>
              </w:rPr>
            </w:pPr>
            <w:r>
              <w:rPr>
                <w:rFonts w:hint="eastAsia"/>
                <w:sz w:val="18"/>
                <w:szCs w:val="18"/>
              </w:rPr>
              <w:t>计划标准</w:t>
            </w:r>
          </w:p>
        </w:tc>
      </w:tr>
      <w:tr w:rsidR="003E025E" w:rsidRPr="00CF0181" w:rsidTr="000B5C42">
        <w:trPr>
          <w:cantSplit/>
          <w:trHeight w:val="369"/>
          <w:jc w:val="center"/>
        </w:trPr>
        <w:tc>
          <w:tcPr>
            <w:tcW w:w="4548" w:type="dxa"/>
            <w:vAlign w:val="center"/>
          </w:tcPr>
          <w:p w:rsidR="003E025E" w:rsidRPr="00CF0181" w:rsidRDefault="003E025E" w:rsidP="00B71F4E">
            <w:pPr>
              <w:spacing w:line="300" w:lineRule="exact"/>
              <w:jc w:val="center"/>
              <w:rPr>
                <w:rFonts w:ascii="方正书宋_GBK" w:eastAsia="方正书宋_GBK"/>
              </w:rPr>
            </w:pPr>
            <w:r w:rsidRPr="00CF0181">
              <w:rPr>
                <w:rFonts w:ascii="方正书宋_GBK" w:eastAsia="方正书宋_GBK" w:hint="eastAsia"/>
              </w:rPr>
              <w:t>效果指标</w:t>
            </w:r>
          </w:p>
        </w:tc>
        <w:tc>
          <w:tcPr>
            <w:tcW w:w="1133" w:type="dxa"/>
            <w:vAlign w:val="center"/>
          </w:tcPr>
          <w:p w:rsidR="003E025E" w:rsidRDefault="003E025E">
            <w:pPr>
              <w:rPr>
                <w:rFonts w:ascii="宋体" w:cs="宋体"/>
                <w:sz w:val="18"/>
                <w:szCs w:val="18"/>
              </w:rPr>
            </w:pPr>
            <w:r>
              <w:rPr>
                <w:rFonts w:hint="eastAsia"/>
                <w:sz w:val="18"/>
                <w:szCs w:val="18"/>
              </w:rPr>
              <w:t>社会效益指标</w:t>
            </w:r>
          </w:p>
        </w:tc>
        <w:tc>
          <w:tcPr>
            <w:tcW w:w="1275" w:type="dxa"/>
            <w:vAlign w:val="center"/>
          </w:tcPr>
          <w:p w:rsidR="003E025E" w:rsidRDefault="003E025E">
            <w:pPr>
              <w:rPr>
                <w:rFonts w:ascii="宋体" w:cs="宋体"/>
                <w:sz w:val="18"/>
                <w:szCs w:val="18"/>
              </w:rPr>
            </w:pPr>
            <w:r>
              <w:rPr>
                <w:rFonts w:hint="eastAsia"/>
                <w:sz w:val="18"/>
                <w:szCs w:val="18"/>
              </w:rPr>
              <w:t>基层妇女干部工作能力</w:t>
            </w:r>
          </w:p>
        </w:tc>
        <w:tc>
          <w:tcPr>
            <w:tcW w:w="2889" w:type="dxa"/>
            <w:vAlign w:val="center"/>
          </w:tcPr>
          <w:p w:rsidR="003E025E" w:rsidRDefault="003E025E">
            <w:pPr>
              <w:rPr>
                <w:rFonts w:ascii="宋体" w:cs="宋体"/>
                <w:sz w:val="18"/>
                <w:szCs w:val="18"/>
              </w:rPr>
            </w:pPr>
            <w:r>
              <w:rPr>
                <w:rFonts w:hint="eastAsia"/>
                <w:sz w:val="18"/>
                <w:szCs w:val="18"/>
              </w:rPr>
              <w:t>反映基层妇女干部工作能力情况</w:t>
            </w:r>
          </w:p>
        </w:tc>
        <w:tc>
          <w:tcPr>
            <w:tcW w:w="1275" w:type="dxa"/>
            <w:vAlign w:val="center"/>
          </w:tcPr>
          <w:p w:rsidR="003E025E" w:rsidRDefault="003E025E" w:rsidP="00B71F4E">
            <w:pPr>
              <w:jc w:val="center"/>
              <w:rPr>
                <w:rFonts w:ascii="宋体" w:cs="宋体"/>
                <w:sz w:val="18"/>
                <w:szCs w:val="18"/>
              </w:rPr>
            </w:pPr>
            <w:r>
              <w:rPr>
                <w:rFonts w:hint="eastAsia"/>
                <w:sz w:val="18"/>
                <w:szCs w:val="18"/>
              </w:rPr>
              <w:t>提高</w:t>
            </w:r>
          </w:p>
        </w:tc>
        <w:tc>
          <w:tcPr>
            <w:tcW w:w="1700" w:type="dxa"/>
            <w:vAlign w:val="center"/>
          </w:tcPr>
          <w:p w:rsidR="003E025E" w:rsidRPr="00CF0181" w:rsidRDefault="003E025E" w:rsidP="00B71F4E">
            <w:pPr>
              <w:spacing w:line="300" w:lineRule="exact"/>
              <w:jc w:val="left"/>
              <w:rPr>
                <w:rFonts w:ascii="方正书宋_GBK" w:eastAsia="方正书宋_GBK"/>
              </w:rPr>
            </w:pPr>
            <w:r>
              <w:rPr>
                <w:rFonts w:hint="eastAsia"/>
                <w:sz w:val="18"/>
                <w:szCs w:val="18"/>
              </w:rPr>
              <w:t>计划标准</w:t>
            </w:r>
          </w:p>
        </w:tc>
      </w:tr>
      <w:tr w:rsidR="003E025E" w:rsidRPr="00CF0181" w:rsidTr="000B5C42">
        <w:trPr>
          <w:cantSplit/>
          <w:trHeight w:val="369"/>
          <w:jc w:val="center"/>
        </w:trPr>
        <w:tc>
          <w:tcPr>
            <w:tcW w:w="4548" w:type="dxa"/>
            <w:vAlign w:val="center"/>
          </w:tcPr>
          <w:p w:rsidR="003E025E" w:rsidRPr="00CF0181" w:rsidRDefault="003E025E" w:rsidP="00B71F4E">
            <w:pPr>
              <w:spacing w:line="300" w:lineRule="exact"/>
              <w:jc w:val="center"/>
              <w:rPr>
                <w:rFonts w:ascii="方正书宋_GBK" w:eastAsia="方正书宋_GBK"/>
              </w:rPr>
            </w:pPr>
            <w:r w:rsidRPr="00CF0181">
              <w:rPr>
                <w:rFonts w:ascii="方正书宋_GBK" w:eastAsia="方正书宋_GBK" w:hint="eastAsia"/>
              </w:rPr>
              <w:t>满意度指标</w:t>
            </w:r>
          </w:p>
        </w:tc>
        <w:tc>
          <w:tcPr>
            <w:tcW w:w="1133" w:type="dxa"/>
            <w:vAlign w:val="center"/>
          </w:tcPr>
          <w:p w:rsidR="003E025E" w:rsidRDefault="003E025E">
            <w:pPr>
              <w:jc w:val="center"/>
              <w:rPr>
                <w:rFonts w:ascii="宋体" w:cs="宋体"/>
                <w:sz w:val="18"/>
                <w:szCs w:val="18"/>
              </w:rPr>
            </w:pPr>
            <w:r>
              <w:rPr>
                <w:rFonts w:hint="eastAsia"/>
                <w:sz w:val="18"/>
                <w:szCs w:val="18"/>
              </w:rPr>
              <w:t>服务对象满意度指标</w:t>
            </w:r>
          </w:p>
        </w:tc>
        <w:tc>
          <w:tcPr>
            <w:tcW w:w="1275" w:type="dxa"/>
            <w:vAlign w:val="center"/>
          </w:tcPr>
          <w:p w:rsidR="003E025E" w:rsidRDefault="003E025E">
            <w:pPr>
              <w:rPr>
                <w:rFonts w:ascii="宋体" w:cs="宋体"/>
                <w:sz w:val="18"/>
                <w:szCs w:val="18"/>
              </w:rPr>
            </w:pPr>
            <w:r>
              <w:rPr>
                <w:rFonts w:hint="eastAsia"/>
                <w:sz w:val="18"/>
                <w:szCs w:val="18"/>
              </w:rPr>
              <w:t>培训对象满意度</w:t>
            </w:r>
          </w:p>
        </w:tc>
        <w:tc>
          <w:tcPr>
            <w:tcW w:w="2889" w:type="dxa"/>
            <w:vAlign w:val="center"/>
          </w:tcPr>
          <w:p w:rsidR="003E025E" w:rsidRDefault="003E025E">
            <w:pPr>
              <w:rPr>
                <w:rFonts w:ascii="宋体" w:cs="宋体"/>
                <w:sz w:val="18"/>
                <w:szCs w:val="18"/>
              </w:rPr>
            </w:pPr>
            <w:r>
              <w:rPr>
                <w:rFonts w:hint="eastAsia"/>
                <w:sz w:val="18"/>
                <w:szCs w:val="18"/>
              </w:rPr>
              <w:t>培训对象满意人数占总数的比率</w:t>
            </w:r>
          </w:p>
        </w:tc>
        <w:tc>
          <w:tcPr>
            <w:tcW w:w="1275" w:type="dxa"/>
            <w:vAlign w:val="center"/>
          </w:tcPr>
          <w:p w:rsidR="003E025E" w:rsidRDefault="003E025E" w:rsidP="00B71F4E">
            <w:pPr>
              <w:jc w:val="center"/>
              <w:rPr>
                <w:rFonts w:ascii="宋体" w:cs="宋体"/>
                <w:sz w:val="18"/>
                <w:szCs w:val="18"/>
              </w:rPr>
            </w:pPr>
            <w:r w:rsidRPr="001B5B74">
              <w:rPr>
                <w:rFonts w:hint="eastAsia"/>
                <w:sz w:val="18"/>
                <w:szCs w:val="18"/>
              </w:rPr>
              <w:t>≥</w:t>
            </w:r>
            <w:r>
              <w:rPr>
                <w:sz w:val="18"/>
                <w:szCs w:val="18"/>
              </w:rPr>
              <w:t>80</w:t>
            </w:r>
            <w:r>
              <w:rPr>
                <w:rFonts w:ascii="宋体" w:hAnsi="宋体" w:cs="宋体"/>
                <w:sz w:val="18"/>
                <w:szCs w:val="18"/>
              </w:rPr>
              <w:t>%</w:t>
            </w:r>
          </w:p>
        </w:tc>
        <w:tc>
          <w:tcPr>
            <w:tcW w:w="1700" w:type="dxa"/>
            <w:vAlign w:val="center"/>
          </w:tcPr>
          <w:p w:rsidR="003E025E" w:rsidRPr="00CF0181" w:rsidRDefault="003E025E" w:rsidP="00B71F4E">
            <w:pPr>
              <w:spacing w:line="300" w:lineRule="exact"/>
              <w:jc w:val="left"/>
              <w:rPr>
                <w:rFonts w:ascii="方正书宋_GBK" w:eastAsia="方正书宋_GBK"/>
              </w:rPr>
            </w:pPr>
            <w:r>
              <w:rPr>
                <w:rFonts w:hint="eastAsia"/>
                <w:sz w:val="18"/>
                <w:szCs w:val="18"/>
              </w:rPr>
              <w:t>计划标准</w:t>
            </w:r>
          </w:p>
        </w:tc>
      </w:tr>
    </w:tbl>
    <w:p w:rsidR="003E025E" w:rsidRDefault="003E025E" w:rsidP="003E025E">
      <w:pPr>
        <w:ind w:firstLineChars="200" w:firstLine="31680"/>
        <w:rPr>
          <w:rFonts w:ascii="仿宋_GB2312" w:eastAsia="仿宋_GB2312" w:hAnsi="Times New Roman"/>
          <w:b/>
          <w:color w:val="FF0000"/>
          <w:sz w:val="32"/>
          <w:szCs w:val="32"/>
        </w:rPr>
      </w:pPr>
    </w:p>
    <w:p w:rsidR="003E025E" w:rsidRPr="00925753" w:rsidRDefault="003E025E" w:rsidP="004235E9">
      <w:pPr>
        <w:ind w:firstLineChars="200" w:firstLine="31680"/>
        <w:rPr>
          <w:rFonts w:ascii="黑体" w:eastAsia="黑体" w:hAnsi="黑体"/>
          <w:sz w:val="32"/>
          <w:szCs w:val="32"/>
        </w:rPr>
      </w:pPr>
      <w:r w:rsidRPr="00925753">
        <w:rPr>
          <w:rFonts w:ascii="黑体" w:eastAsia="黑体" w:hAnsi="黑体" w:hint="eastAsia"/>
          <w:sz w:val="32"/>
          <w:szCs w:val="32"/>
        </w:rPr>
        <w:t>六、政府采购预算情况</w:t>
      </w:r>
    </w:p>
    <w:p w:rsidR="003E025E" w:rsidRPr="00984236" w:rsidRDefault="003E025E" w:rsidP="00FD6FD9">
      <w:pPr>
        <w:ind w:firstLineChars="200" w:firstLine="31680"/>
        <w:rPr>
          <w:rFonts w:ascii="仿宋_GB2312" w:eastAsia="仿宋_GB2312" w:hAnsi="Times New Roman"/>
          <w:sz w:val="32"/>
          <w:szCs w:val="32"/>
        </w:rPr>
      </w:pPr>
      <w:bookmarkStart w:id="2" w:name="_Toc471398468"/>
      <w:r w:rsidRPr="00984236">
        <w:rPr>
          <w:rFonts w:ascii="仿宋_GB2312" w:eastAsia="仿宋_GB2312" w:hAnsi="Times New Roman"/>
          <w:sz w:val="32"/>
          <w:szCs w:val="32"/>
        </w:rPr>
        <w:t>2020</w:t>
      </w:r>
      <w:r w:rsidRPr="00984236">
        <w:rPr>
          <w:rFonts w:ascii="仿宋_GB2312" w:eastAsia="仿宋_GB2312" w:hAnsi="Times New Roman" w:hint="eastAsia"/>
          <w:sz w:val="32"/>
          <w:szCs w:val="32"/>
        </w:rPr>
        <w:t>年，我部门安排政府采购预算</w:t>
      </w:r>
      <w:r w:rsidRPr="00984236">
        <w:rPr>
          <w:rFonts w:ascii="仿宋_GB2312" w:eastAsia="仿宋_GB2312" w:hAnsi="Times New Roman"/>
          <w:sz w:val="32"/>
          <w:szCs w:val="32"/>
        </w:rPr>
        <w:t>0.22</w:t>
      </w:r>
      <w:r w:rsidRPr="00984236">
        <w:rPr>
          <w:rFonts w:ascii="仿宋_GB2312" w:eastAsia="仿宋_GB2312" w:hAnsi="Times New Roman" w:hint="eastAsia"/>
          <w:sz w:val="32"/>
          <w:szCs w:val="32"/>
        </w:rPr>
        <w:t>万元。具体内容见下表。</w:t>
      </w:r>
    </w:p>
    <w:p w:rsidR="003E025E" w:rsidRPr="001245BB" w:rsidRDefault="003E025E" w:rsidP="001245BB">
      <w:pPr>
        <w:jc w:val="center"/>
        <w:outlineLvl w:val="0"/>
        <w:rPr>
          <w:rFonts w:ascii="方正小标宋_GBK" w:eastAsia="方正小标宋_GBK" w:hAnsi="Times New Roman"/>
          <w:sz w:val="32"/>
          <w:szCs w:val="24"/>
        </w:rPr>
      </w:pPr>
      <w:r w:rsidRPr="001245BB">
        <w:rPr>
          <w:rFonts w:ascii="方正小标宋_GBK" w:eastAsia="方正小标宋_GBK" w:hAnsi="Times New Roman" w:hint="eastAsia"/>
          <w:sz w:val="32"/>
          <w:szCs w:val="24"/>
        </w:rPr>
        <w:t>部门政府采购预算</w:t>
      </w:r>
      <w:bookmarkEnd w:id="2"/>
    </w:p>
    <w:tbl>
      <w:tblPr>
        <w:tblW w:w="499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390"/>
        <w:gridCol w:w="1068"/>
        <w:gridCol w:w="878"/>
        <w:gridCol w:w="1399"/>
        <w:gridCol w:w="878"/>
        <w:gridCol w:w="878"/>
        <w:gridCol w:w="904"/>
        <w:gridCol w:w="898"/>
        <w:gridCol w:w="898"/>
        <w:gridCol w:w="898"/>
        <w:gridCol w:w="819"/>
        <w:gridCol w:w="881"/>
        <w:gridCol w:w="884"/>
        <w:gridCol w:w="490"/>
      </w:tblGrid>
      <w:tr w:rsidR="003E025E" w:rsidRPr="00CF0181" w:rsidTr="009608B2">
        <w:trPr>
          <w:tblHeader/>
          <w:jc w:val="center"/>
        </w:trPr>
        <w:tc>
          <w:tcPr>
            <w:tcW w:w="2964" w:type="pct"/>
            <w:gridSpan w:val="7"/>
            <w:tcBorders>
              <w:top w:val="single" w:sz="6" w:space="0" w:color="FFFFFF"/>
              <w:left w:val="single" w:sz="6" w:space="0" w:color="FFFFFF"/>
              <w:right w:val="single" w:sz="6" w:space="0" w:color="FFFFFF"/>
            </w:tcBorders>
            <w:vAlign w:val="center"/>
          </w:tcPr>
          <w:p w:rsidR="003E025E" w:rsidRPr="001245BB" w:rsidRDefault="003E025E" w:rsidP="002645FB">
            <w:pPr>
              <w:spacing w:line="300" w:lineRule="exact"/>
              <w:jc w:val="left"/>
              <w:rPr>
                <w:rFonts w:ascii="方正小标宋_GBK" w:eastAsia="方正小标宋_GBK" w:hAnsi="Times New Roman"/>
                <w:sz w:val="24"/>
                <w:szCs w:val="24"/>
              </w:rPr>
            </w:pPr>
            <w:r>
              <w:rPr>
                <w:rFonts w:ascii="方正小标宋_GBK" w:eastAsia="方正小标宋_GBK" w:hAnsi="Times New Roman"/>
                <w:sz w:val="18"/>
                <w:szCs w:val="18"/>
              </w:rPr>
              <w:t>133</w:t>
            </w:r>
            <w:r>
              <w:rPr>
                <w:rFonts w:ascii="方正小标宋_GBK" w:eastAsia="方正小标宋_GBK" w:hAnsi="Times New Roman" w:hint="eastAsia"/>
                <w:sz w:val="18"/>
                <w:szCs w:val="18"/>
              </w:rPr>
              <w:t>霸州市妇女联合会</w:t>
            </w:r>
          </w:p>
        </w:tc>
        <w:tc>
          <w:tcPr>
            <w:tcW w:w="2036" w:type="pct"/>
            <w:gridSpan w:val="7"/>
            <w:tcBorders>
              <w:top w:val="single" w:sz="6" w:space="0" w:color="FFFFFF"/>
              <w:left w:val="single" w:sz="6" w:space="0" w:color="FFFFFF"/>
              <w:right w:val="single" w:sz="6" w:space="0" w:color="FFFFFF"/>
            </w:tcBorders>
            <w:vAlign w:val="center"/>
          </w:tcPr>
          <w:p w:rsidR="003E025E" w:rsidRPr="009608B2" w:rsidRDefault="003E025E" w:rsidP="009608B2">
            <w:pPr>
              <w:spacing w:line="300" w:lineRule="exact"/>
              <w:jc w:val="right"/>
              <w:rPr>
                <w:rFonts w:ascii="方正小标宋_GBK" w:eastAsia="方正小标宋_GBK" w:hAnsi="Times New Roman"/>
                <w:sz w:val="18"/>
                <w:szCs w:val="18"/>
              </w:rPr>
            </w:pPr>
            <w:r w:rsidRPr="009608B2">
              <w:rPr>
                <w:rFonts w:ascii="方正小标宋_GBK" w:eastAsia="方正小标宋_GBK" w:hAnsi="Times New Roman" w:hint="eastAsia"/>
                <w:sz w:val="18"/>
                <w:szCs w:val="18"/>
              </w:rPr>
              <w:t>单位：万元</w:t>
            </w:r>
          </w:p>
        </w:tc>
      </w:tr>
      <w:tr w:rsidR="003E025E" w:rsidRPr="00CF0181" w:rsidTr="00EF1B99">
        <w:trPr>
          <w:tblHeader/>
          <w:jc w:val="center"/>
        </w:trPr>
        <w:tc>
          <w:tcPr>
            <w:tcW w:w="1221" w:type="pct"/>
            <w:gridSpan w:val="2"/>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政府采购项目来源</w:t>
            </w:r>
          </w:p>
        </w:tc>
        <w:tc>
          <w:tcPr>
            <w:tcW w:w="310" w:type="pct"/>
            <w:vMerge w:val="restar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采购物品名称</w:t>
            </w:r>
          </w:p>
        </w:tc>
        <w:tc>
          <w:tcPr>
            <w:tcW w:w="494" w:type="pct"/>
            <w:vMerge w:val="restar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政府采购目录序号</w:t>
            </w:r>
          </w:p>
        </w:tc>
        <w:tc>
          <w:tcPr>
            <w:tcW w:w="310" w:type="pct"/>
            <w:vMerge w:val="restar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数量</w:t>
            </w:r>
            <w:r w:rsidRPr="001245BB">
              <w:rPr>
                <w:rFonts w:ascii="方正书宋_GBK" w:eastAsia="方正书宋_GBK" w:hAnsi="Times New Roman"/>
                <w:b/>
                <w:szCs w:val="24"/>
              </w:rPr>
              <w:t xml:space="preserve">  </w:t>
            </w:r>
            <w:r w:rsidRPr="001245BB">
              <w:rPr>
                <w:rFonts w:ascii="方正书宋_GBK" w:eastAsia="方正书宋_GBK" w:hAnsi="Times New Roman" w:hint="eastAsia"/>
                <w:b/>
                <w:szCs w:val="24"/>
              </w:rPr>
              <w:t>单位</w:t>
            </w:r>
          </w:p>
        </w:tc>
        <w:tc>
          <w:tcPr>
            <w:tcW w:w="310" w:type="pct"/>
            <w:vMerge w:val="restar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数量</w:t>
            </w:r>
          </w:p>
        </w:tc>
        <w:tc>
          <w:tcPr>
            <w:tcW w:w="319" w:type="pct"/>
            <w:vMerge w:val="restar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单价</w:t>
            </w:r>
          </w:p>
        </w:tc>
        <w:tc>
          <w:tcPr>
            <w:tcW w:w="2036" w:type="pct"/>
            <w:gridSpan w:val="7"/>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政府采购金额</w:t>
            </w:r>
          </w:p>
        </w:tc>
      </w:tr>
      <w:tr w:rsidR="003E025E" w:rsidRPr="00CF0181" w:rsidTr="00EF1B99">
        <w:trPr>
          <w:tblHeader/>
          <w:jc w:val="center"/>
        </w:trPr>
        <w:tc>
          <w:tcPr>
            <w:tcW w:w="844" w:type="pct"/>
            <w:vMerge w:val="restar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项目名称</w:t>
            </w:r>
          </w:p>
        </w:tc>
        <w:tc>
          <w:tcPr>
            <w:tcW w:w="377" w:type="pct"/>
            <w:vMerge w:val="restar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预算资金</w:t>
            </w:r>
          </w:p>
        </w:tc>
        <w:tc>
          <w:tcPr>
            <w:tcW w:w="310"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494"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0"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0"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9"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7" w:type="pct"/>
            <w:vMerge w:val="restar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总计</w:t>
            </w:r>
          </w:p>
        </w:tc>
        <w:tc>
          <w:tcPr>
            <w:tcW w:w="1546" w:type="pct"/>
            <w:gridSpan w:val="5"/>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当年部门预算安排资金</w:t>
            </w:r>
          </w:p>
        </w:tc>
        <w:tc>
          <w:tcPr>
            <w:tcW w:w="173" w:type="pct"/>
            <w:vMerge w:val="restar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其他渠道资金</w:t>
            </w:r>
          </w:p>
        </w:tc>
      </w:tr>
      <w:tr w:rsidR="003E025E" w:rsidRPr="00CF0181" w:rsidTr="00EF1B99">
        <w:trPr>
          <w:tblHeader/>
          <w:jc w:val="center"/>
        </w:trPr>
        <w:tc>
          <w:tcPr>
            <w:tcW w:w="844"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77"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0"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494"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0"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0"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9"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7" w:type="pct"/>
            <w:vMerge/>
            <w:vAlign w:val="center"/>
          </w:tcPr>
          <w:p w:rsidR="003E025E" w:rsidRPr="001245BB" w:rsidRDefault="003E025E" w:rsidP="001245BB">
            <w:pPr>
              <w:spacing w:line="300" w:lineRule="exact"/>
              <w:jc w:val="left"/>
              <w:outlineLvl w:val="0"/>
              <w:rPr>
                <w:rFonts w:ascii="Times New Roman" w:hAnsi="Times New Roman"/>
                <w:szCs w:val="24"/>
              </w:rPr>
            </w:pPr>
          </w:p>
        </w:tc>
        <w:tc>
          <w:tcPr>
            <w:tcW w:w="317" w:type="pc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合计</w:t>
            </w:r>
          </w:p>
        </w:tc>
        <w:tc>
          <w:tcPr>
            <w:tcW w:w="317" w:type="pc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一般公共预算拨款</w:t>
            </w:r>
          </w:p>
        </w:tc>
        <w:tc>
          <w:tcPr>
            <w:tcW w:w="289" w:type="pc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基金预算拨款</w:t>
            </w:r>
          </w:p>
        </w:tc>
        <w:tc>
          <w:tcPr>
            <w:tcW w:w="311" w:type="pc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财政专户核拨</w:t>
            </w:r>
          </w:p>
        </w:tc>
        <w:tc>
          <w:tcPr>
            <w:tcW w:w="312" w:type="pc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其他来源收入</w:t>
            </w:r>
          </w:p>
        </w:tc>
        <w:tc>
          <w:tcPr>
            <w:tcW w:w="173" w:type="pct"/>
            <w:vMerge/>
            <w:vAlign w:val="center"/>
          </w:tcPr>
          <w:p w:rsidR="003E025E" w:rsidRPr="001245BB" w:rsidRDefault="003E025E" w:rsidP="001245BB">
            <w:pPr>
              <w:spacing w:line="300" w:lineRule="exact"/>
              <w:jc w:val="left"/>
              <w:outlineLvl w:val="0"/>
              <w:rPr>
                <w:rFonts w:ascii="Times New Roman" w:hAnsi="Times New Roman"/>
                <w:szCs w:val="24"/>
              </w:rPr>
            </w:pPr>
          </w:p>
        </w:tc>
      </w:tr>
      <w:tr w:rsidR="003E025E" w:rsidRPr="00CF0181" w:rsidTr="00EF1B99">
        <w:trPr>
          <w:jc w:val="center"/>
        </w:trPr>
        <w:tc>
          <w:tcPr>
            <w:tcW w:w="844" w:type="pct"/>
            <w:vAlign w:val="center"/>
          </w:tcPr>
          <w:p w:rsidR="003E025E" w:rsidRPr="001245BB" w:rsidRDefault="003E025E" w:rsidP="001245BB">
            <w:pPr>
              <w:spacing w:line="300" w:lineRule="exact"/>
              <w:jc w:val="center"/>
              <w:rPr>
                <w:rFonts w:ascii="方正书宋_GBK" w:eastAsia="方正书宋_GBK" w:hAnsi="Times New Roman"/>
                <w:b/>
                <w:szCs w:val="24"/>
              </w:rPr>
            </w:pPr>
            <w:r w:rsidRPr="001245BB">
              <w:rPr>
                <w:rFonts w:ascii="方正书宋_GBK" w:eastAsia="方正书宋_GBK" w:hAnsi="Times New Roman" w:hint="eastAsia"/>
                <w:b/>
                <w:szCs w:val="24"/>
              </w:rPr>
              <w:t>合　计</w:t>
            </w:r>
          </w:p>
        </w:tc>
        <w:tc>
          <w:tcPr>
            <w:tcW w:w="377" w:type="pct"/>
            <w:vAlign w:val="center"/>
          </w:tcPr>
          <w:p w:rsidR="003E025E" w:rsidRPr="001245BB" w:rsidRDefault="003E025E" w:rsidP="001245BB">
            <w:pPr>
              <w:spacing w:line="300" w:lineRule="exact"/>
              <w:jc w:val="right"/>
              <w:rPr>
                <w:rFonts w:ascii="方正书宋_GBK" w:eastAsia="方正书宋_GBK" w:hAnsi="Times New Roman"/>
                <w:b/>
                <w:szCs w:val="24"/>
              </w:rPr>
            </w:pPr>
          </w:p>
        </w:tc>
        <w:tc>
          <w:tcPr>
            <w:tcW w:w="310" w:type="pct"/>
            <w:vAlign w:val="center"/>
          </w:tcPr>
          <w:p w:rsidR="003E025E" w:rsidRPr="001245BB" w:rsidRDefault="003E025E" w:rsidP="001245BB">
            <w:pPr>
              <w:spacing w:line="300" w:lineRule="exact"/>
              <w:jc w:val="left"/>
              <w:rPr>
                <w:rFonts w:ascii="方正书宋_GBK" w:eastAsia="方正书宋_GBK" w:hAnsi="Times New Roman"/>
                <w:b/>
                <w:szCs w:val="24"/>
              </w:rPr>
            </w:pPr>
          </w:p>
        </w:tc>
        <w:tc>
          <w:tcPr>
            <w:tcW w:w="494" w:type="pct"/>
            <w:vAlign w:val="center"/>
          </w:tcPr>
          <w:p w:rsidR="003E025E" w:rsidRPr="001245BB" w:rsidRDefault="003E025E" w:rsidP="001245BB">
            <w:pPr>
              <w:spacing w:line="300" w:lineRule="exact"/>
              <w:jc w:val="left"/>
              <w:rPr>
                <w:rFonts w:ascii="方正书宋_GBK" w:eastAsia="方正书宋_GBK" w:hAnsi="Times New Roman"/>
                <w:b/>
                <w:szCs w:val="24"/>
              </w:rPr>
            </w:pPr>
          </w:p>
        </w:tc>
        <w:tc>
          <w:tcPr>
            <w:tcW w:w="310" w:type="pct"/>
            <w:vAlign w:val="center"/>
          </w:tcPr>
          <w:p w:rsidR="003E025E" w:rsidRPr="001245BB" w:rsidRDefault="003E025E" w:rsidP="001245BB">
            <w:pPr>
              <w:spacing w:line="300" w:lineRule="exact"/>
              <w:jc w:val="left"/>
              <w:rPr>
                <w:rFonts w:ascii="方正书宋_GBK" w:eastAsia="方正书宋_GBK" w:hAnsi="Times New Roman"/>
                <w:b/>
                <w:szCs w:val="24"/>
              </w:rPr>
            </w:pPr>
          </w:p>
        </w:tc>
        <w:tc>
          <w:tcPr>
            <w:tcW w:w="310" w:type="pct"/>
            <w:vAlign w:val="center"/>
          </w:tcPr>
          <w:p w:rsidR="003E025E" w:rsidRPr="001245BB" w:rsidRDefault="003E025E" w:rsidP="001245BB">
            <w:pPr>
              <w:spacing w:line="300" w:lineRule="exact"/>
              <w:jc w:val="right"/>
              <w:rPr>
                <w:rFonts w:ascii="方正书宋_GBK" w:eastAsia="方正书宋_GBK" w:hAnsi="Times New Roman"/>
                <w:b/>
                <w:szCs w:val="24"/>
              </w:rPr>
            </w:pPr>
          </w:p>
        </w:tc>
        <w:tc>
          <w:tcPr>
            <w:tcW w:w="319" w:type="pct"/>
            <w:vAlign w:val="center"/>
          </w:tcPr>
          <w:p w:rsidR="003E025E" w:rsidRPr="001245BB" w:rsidRDefault="003E025E" w:rsidP="001245BB">
            <w:pPr>
              <w:spacing w:line="300" w:lineRule="exact"/>
              <w:jc w:val="right"/>
              <w:rPr>
                <w:rFonts w:ascii="方正书宋_GBK" w:eastAsia="方正书宋_GBK" w:hAnsi="Times New Roman"/>
                <w:b/>
                <w:szCs w:val="24"/>
              </w:rPr>
            </w:pPr>
          </w:p>
        </w:tc>
        <w:tc>
          <w:tcPr>
            <w:tcW w:w="317" w:type="pct"/>
            <w:vAlign w:val="center"/>
          </w:tcPr>
          <w:p w:rsidR="003E025E" w:rsidRPr="001245BB" w:rsidRDefault="003E025E" w:rsidP="001245BB">
            <w:pPr>
              <w:spacing w:line="300" w:lineRule="exact"/>
              <w:jc w:val="right"/>
              <w:rPr>
                <w:rFonts w:ascii="方正书宋_GBK" w:eastAsia="方正书宋_GBK" w:hAnsi="Times New Roman"/>
                <w:b/>
                <w:szCs w:val="24"/>
              </w:rPr>
            </w:pPr>
          </w:p>
        </w:tc>
        <w:tc>
          <w:tcPr>
            <w:tcW w:w="317" w:type="pct"/>
            <w:vAlign w:val="center"/>
          </w:tcPr>
          <w:p w:rsidR="003E025E" w:rsidRPr="001245BB" w:rsidRDefault="003E025E" w:rsidP="001245BB">
            <w:pPr>
              <w:spacing w:line="300" w:lineRule="exact"/>
              <w:jc w:val="right"/>
              <w:rPr>
                <w:rFonts w:ascii="方正书宋_GBK" w:eastAsia="方正书宋_GBK" w:hAnsi="Times New Roman"/>
                <w:b/>
                <w:szCs w:val="24"/>
              </w:rPr>
            </w:pPr>
          </w:p>
        </w:tc>
        <w:tc>
          <w:tcPr>
            <w:tcW w:w="317" w:type="pct"/>
            <w:vAlign w:val="center"/>
          </w:tcPr>
          <w:p w:rsidR="003E025E" w:rsidRPr="001245BB" w:rsidRDefault="003E025E" w:rsidP="001245BB">
            <w:pPr>
              <w:spacing w:line="300" w:lineRule="exact"/>
              <w:jc w:val="right"/>
              <w:rPr>
                <w:rFonts w:ascii="方正书宋_GBK" w:eastAsia="方正书宋_GBK" w:hAnsi="Times New Roman"/>
                <w:b/>
                <w:szCs w:val="24"/>
              </w:rPr>
            </w:pPr>
          </w:p>
        </w:tc>
        <w:tc>
          <w:tcPr>
            <w:tcW w:w="289" w:type="pct"/>
            <w:vAlign w:val="center"/>
          </w:tcPr>
          <w:p w:rsidR="003E025E" w:rsidRPr="001245BB" w:rsidRDefault="003E025E" w:rsidP="001245BB">
            <w:pPr>
              <w:spacing w:line="300" w:lineRule="exact"/>
              <w:jc w:val="right"/>
              <w:rPr>
                <w:rFonts w:ascii="方正书宋_GBK" w:eastAsia="方正书宋_GBK" w:hAnsi="Times New Roman"/>
                <w:b/>
                <w:szCs w:val="24"/>
              </w:rPr>
            </w:pPr>
          </w:p>
        </w:tc>
        <w:tc>
          <w:tcPr>
            <w:tcW w:w="311" w:type="pct"/>
            <w:vAlign w:val="center"/>
          </w:tcPr>
          <w:p w:rsidR="003E025E" w:rsidRPr="001245BB" w:rsidRDefault="003E025E" w:rsidP="001245BB">
            <w:pPr>
              <w:spacing w:line="300" w:lineRule="exact"/>
              <w:jc w:val="right"/>
              <w:rPr>
                <w:rFonts w:ascii="方正书宋_GBK" w:eastAsia="方正书宋_GBK" w:hAnsi="Times New Roman"/>
                <w:b/>
                <w:szCs w:val="24"/>
              </w:rPr>
            </w:pPr>
          </w:p>
        </w:tc>
        <w:tc>
          <w:tcPr>
            <w:tcW w:w="312" w:type="pct"/>
            <w:vAlign w:val="center"/>
          </w:tcPr>
          <w:p w:rsidR="003E025E" w:rsidRPr="001245BB" w:rsidRDefault="003E025E" w:rsidP="001245BB">
            <w:pPr>
              <w:spacing w:line="300" w:lineRule="exact"/>
              <w:jc w:val="right"/>
              <w:rPr>
                <w:rFonts w:ascii="方正书宋_GBK" w:eastAsia="方正书宋_GBK" w:hAnsi="Times New Roman"/>
                <w:b/>
                <w:szCs w:val="24"/>
              </w:rPr>
            </w:pPr>
          </w:p>
        </w:tc>
        <w:tc>
          <w:tcPr>
            <w:tcW w:w="173" w:type="pct"/>
            <w:vAlign w:val="center"/>
          </w:tcPr>
          <w:p w:rsidR="003E025E" w:rsidRPr="001245BB" w:rsidRDefault="003E025E" w:rsidP="001245BB">
            <w:pPr>
              <w:spacing w:line="300" w:lineRule="exact"/>
              <w:jc w:val="right"/>
              <w:rPr>
                <w:rFonts w:ascii="方正书宋_GBK" w:eastAsia="方正书宋_GBK" w:hAnsi="Times New Roman"/>
                <w:b/>
                <w:szCs w:val="24"/>
              </w:rPr>
            </w:pPr>
          </w:p>
        </w:tc>
      </w:tr>
      <w:tr w:rsidR="003E025E" w:rsidRPr="0080512F" w:rsidTr="00EF1B99">
        <w:trPr>
          <w:jc w:val="center"/>
        </w:trPr>
        <w:tc>
          <w:tcPr>
            <w:tcW w:w="844" w:type="pct"/>
            <w:vAlign w:val="center"/>
          </w:tcPr>
          <w:p w:rsidR="003E025E" w:rsidRPr="0080512F" w:rsidRDefault="003E025E" w:rsidP="0080512F">
            <w:pPr>
              <w:jc w:val="center"/>
              <w:rPr>
                <w:rFonts w:ascii="宋体" w:cs="宋体"/>
                <w:szCs w:val="21"/>
              </w:rPr>
            </w:pPr>
            <w:r w:rsidRPr="0080512F">
              <w:rPr>
                <w:szCs w:val="21"/>
              </w:rPr>
              <w:t>b:</w:t>
            </w:r>
            <w:r w:rsidRPr="0080512F">
              <w:rPr>
                <w:rFonts w:hint="eastAsia"/>
                <w:szCs w:val="21"/>
              </w:rPr>
              <w:t>办公设备购置费</w:t>
            </w:r>
          </w:p>
        </w:tc>
        <w:tc>
          <w:tcPr>
            <w:tcW w:w="377" w:type="pct"/>
            <w:vAlign w:val="center"/>
          </w:tcPr>
          <w:p w:rsidR="003E025E" w:rsidRPr="0080512F" w:rsidRDefault="003E025E" w:rsidP="0080512F">
            <w:pPr>
              <w:jc w:val="center"/>
              <w:rPr>
                <w:szCs w:val="21"/>
              </w:rPr>
            </w:pPr>
            <w:r w:rsidRPr="0080512F">
              <w:rPr>
                <w:szCs w:val="21"/>
              </w:rPr>
              <w:t>0.22</w:t>
            </w:r>
          </w:p>
        </w:tc>
        <w:tc>
          <w:tcPr>
            <w:tcW w:w="310" w:type="pct"/>
            <w:vAlign w:val="center"/>
          </w:tcPr>
          <w:p w:rsidR="003E025E" w:rsidRPr="0080512F" w:rsidRDefault="003E025E" w:rsidP="0080512F">
            <w:pPr>
              <w:jc w:val="center"/>
              <w:rPr>
                <w:szCs w:val="21"/>
              </w:rPr>
            </w:pPr>
            <w:r w:rsidRPr="0080512F">
              <w:rPr>
                <w:rFonts w:hint="eastAsia"/>
                <w:szCs w:val="21"/>
              </w:rPr>
              <w:t>软件运营服务</w:t>
            </w:r>
          </w:p>
        </w:tc>
        <w:tc>
          <w:tcPr>
            <w:tcW w:w="494" w:type="pct"/>
            <w:vAlign w:val="center"/>
          </w:tcPr>
          <w:p w:rsidR="003E025E" w:rsidRPr="0080512F" w:rsidRDefault="003E025E" w:rsidP="0080512F">
            <w:pPr>
              <w:jc w:val="center"/>
              <w:rPr>
                <w:szCs w:val="21"/>
              </w:rPr>
            </w:pPr>
            <w:r w:rsidRPr="0080512F">
              <w:rPr>
                <w:szCs w:val="21"/>
              </w:rPr>
              <w:t>C020701</w:t>
            </w:r>
          </w:p>
        </w:tc>
        <w:tc>
          <w:tcPr>
            <w:tcW w:w="310" w:type="pct"/>
            <w:vAlign w:val="center"/>
          </w:tcPr>
          <w:p w:rsidR="003E025E" w:rsidRPr="0080512F" w:rsidRDefault="003E025E" w:rsidP="0080512F">
            <w:pPr>
              <w:jc w:val="center"/>
              <w:rPr>
                <w:szCs w:val="21"/>
              </w:rPr>
            </w:pPr>
            <w:r w:rsidRPr="0080512F">
              <w:rPr>
                <w:rFonts w:hint="eastAsia"/>
                <w:szCs w:val="21"/>
              </w:rPr>
              <w:t>个</w:t>
            </w:r>
          </w:p>
        </w:tc>
        <w:tc>
          <w:tcPr>
            <w:tcW w:w="310" w:type="pct"/>
            <w:vAlign w:val="center"/>
          </w:tcPr>
          <w:p w:rsidR="003E025E" w:rsidRPr="0080512F" w:rsidRDefault="003E025E" w:rsidP="0080512F">
            <w:pPr>
              <w:jc w:val="center"/>
              <w:rPr>
                <w:szCs w:val="21"/>
              </w:rPr>
            </w:pPr>
            <w:r w:rsidRPr="0080512F">
              <w:rPr>
                <w:szCs w:val="21"/>
              </w:rPr>
              <w:t>1</w:t>
            </w:r>
          </w:p>
        </w:tc>
        <w:tc>
          <w:tcPr>
            <w:tcW w:w="319" w:type="pct"/>
            <w:vAlign w:val="center"/>
          </w:tcPr>
          <w:p w:rsidR="003E025E" w:rsidRPr="0080512F" w:rsidRDefault="003E025E" w:rsidP="0080512F">
            <w:pPr>
              <w:jc w:val="center"/>
              <w:rPr>
                <w:szCs w:val="21"/>
              </w:rPr>
            </w:pPr>
            <w:r w:rsidRPr="0080512F">
              <w:rPr>
                <w:szCs w:val="21"/>
              </w:rPr>
              <w:t>0.22</w:t>
            </w:r>
          </w:p>
        </w:tc>
        <w:tc>
          <w:tcPr>
            <w:tcW w:w="317" w:type="pct"/>
            <w:vAlign w:val="center"/>
          </w:tcPr>
          <w:p w:rsidR="003E025E" w:rsidRPr="0080512F" w:rsidRDefault="003E025E" w:rsidP="0080512F">
            <w:pPr>
              <w:jc w:val="center"/>
              <w:rPr>
                <w:szCs w:val="21"/>
              </w:rPr>
            </w:pPr>
            <w:r w:rsidRPr="0080512F">
              <w:rPr>
                <w:szCs w:val="21"/>
              </w:rPr>
              <w:t>0.22</w:t>
            </w:r>
          </w:p>
        </w:tc>
        <w:tc>
          <w:tcPr>
            <w:tcW w:w="317" w:type="pct"/>
            <w:vAlign w:val="center"/>
          </w:tcPr>
          <w:p w:rsidR="003E025E" w:rsidRPr="0080512F" w:rsidRDefault="003E025E" w:rsidP="0080512F">
            <w:pPr>
              <w:jc w:val="center"/>
              <w:rPr>
                <w:szCs w:val="21"/>
              </w:rPr>
            </w:pPr>
            <w:r w:rsidRPr="0080512F">
              <w:rPr>
                <w:szCs w:val="21"/>
              </w:rPr>
              <w:t>0.22</w:t>
            </w:r>
          </w:p>
        </w:tc>
        <w:tc>
          <w:tcPr>
            <w:tcW w:w="317" w:type="pct"/>
            <w:vAlign w:val="center"/>
          </w:tcPr>
          <w:p w:rsidR="003E025E" w:rsidRPr="0080512F" w:rsidRDefault="003E025E" w:rsidP="0080512F">
            <w:pPr>
              <w:jc w:val="center"/>
              <w:rPr>
                <w:szCs w:val="21"/>
              </w:rPr>
            </w:pPr>
            <w:r w:rsidRPr="0080512F">
              <w:rPr>
                <w:szCs w:val="21"/>
              </w:rPr>
              <w:t>0.22</w:t>
            </w:r>
          </w:p>
        </w:tc>
        <w:tc>
          <w:tcPr>
            <w:tcW w:w="289" w:type="pct"/>
            <w:vAlign w:val="center"/>
          </w:tcPr>
          <w:p w:rsidR="003E025E" w:rsidRPr="0080512F" w:rsidRDefault="003E025E" w:rsidP="0080512F">
            <w:pPr>
              <w:jc w:val="center"/>
              <w:rPr>
                <w:szCs w:val="21"/>
              </w:rPr>
            </w:pPr>
            <w:r w:rsidRPr="0080512F">
              <w:rPr>
                <w:szCs w:val="21"/>
              </w:rPr>
              <w:t>0</w:t>
            </w:r>
          </w:p>
        </w:tc>
        <w:tc>
          <w:tcPr>
            <w:tcW w:w="311" w:type="pct"/>
            <w:vAlign w:val="center"/>
          </w:tcPr>
          <w:p w:rsidR="003E025E" w:rsidRPr="0080512F" w:rsidRDefault="003E025E" w:rsidP="0080512F">
            <w:pPr>
              <w:jc w:val="center"/>
              <w:rPr>
                <w:szCs w:val="21"/>
              </w:rPr>
            </w:pPr>
            <w:r w:rsidRPr="0080512F">
              <w:rPr>
                <w:szCs w:val="21"/>
              </w:rPr>
              <w:t>0</w:t>
            </w:r>
          </w:p>
        </w:tc>
        <w:tc>
          <w:tcPr>
            <w:tcW w:w="312" w:type="pct"/>
            <w:vAlign w:val="center"/>
          </w:tcPr>
          <w:p w:rsidR="003E025E" w:rsidRPr="0080512F" w:rsidRDefault="003E025E" w:rsidP="0080512F">
            <w:pPr>
              <w:jc w:val="center"/>
              <w:rPr>
                <w:szCs w:val="21"/>
              </w:rPr>
            </w:pPr>
            <w:r w:rsidRPr="0080512F">
              <w:rPr>
                <w:szCs w:val="21"/>
              </w:rPr>
              <w:t>0</w:t>
            </w:r>
          </w:p>
        </w:tc>
        <w:tc>
          <w:tcPr>
            <w:tcW w:w="173" w:type="pct"/>
            <w:vAlign w:val="center"/>
          </w:tcPr>
          <w:p w:rsidR="003E025E" w:rsidRPr="0080512F" w:rsidRDefault="003E025E" w:rsidP="0080512F">
            <w:pPr>
              <w:jc w:val="center"/>
              <w:rPr>
                <w:szCs w:val="21"/>
              </w:rPr>
            </w:pPr>
            <w:r w:rsidRPr="0080512F">
              <w:rPr>
                <w:szCs w:val="21"/>
              </w:rPr>
              <w:t>0</w:t>
            </w:r>
          </w:p>
        </w:tc>
      </w:tr>
    </w:tbl>
    <w:p w:rsidR="003E025E" w:rsidRPr="001245BB" w:rsidRDefault="003E025E" w:rsidP="003E025E">
      <w:pPr>
        <w:ind w:firstLineChars="200" w:firstLine="31680"/>
        <w:rPr>
          <w:rFonts w:ascii="黑体" w:eastAsia="黑体" w:hAnsi="黑体"/>
          <w:sz w:val="32"/>
          <w:szCs w:val="32"/>
        </w:rPr>
      </w:pPr>
      <w:r w:rsidRPr="001245BB">
        <w:rPr>
          <w:rFonts w:ascii="黑体" w:eastAsia="黑体" w:hAnsi="黑体" w:hint="eastAsia"/>
          <w:sz w:val="32"/>
          <w:szCs w:val="32"/>
        </w:rPr>
        <w:t>七、国有资产信息</w:t>
      </w:r>
    </w:p>
    <w:p w:rsidR="003E025E" w:rsidRPr="003F0072" w:rsidRDefault="003E025E" w:rsidP="004235E9">
      <w:pPr>
        <w:ind w:firstLineChars="200" w:firstLine="31680"/>
        <w:rPr>
          <w:rFonts w:ascii="仿宋_GB2312" w:eastAsia="仿宋_GB2312" w:hAnsi="黑体"/>
          <w:sz w:val="32"/>
          <w:szCs w:val="32"/>
        </w:rPr>
      </w:pPr>
      <w:r w:rsidRPr="00EC0907">
        <w:rPr>
          <w:rFonts w:ascii="仿宋_GB2312" w:eastAsia="仿宋_GB2312" w:hAnsi="黑体" w:hint="eastAsia"/>
          <w:sz w:val="32"/>
          <w:szCs w:val="32"/>
        </w:rPr>
        <w:t>霸州市</w:t>
      </w:r>
      <w:r w:rsidRPr="00B7603E">
        <w:rPr>
          <w:rFonts w:ascii="仿宋_GB2312" w:eastAsia="仿宋_GB2312" w:hAnsi="仿宋" w:cs="仿宋" w:hint="eastAsia"/>
          <w:sz w:val="32"/>
          <w:szCs w:val="32"/>
        </w:rPr>
        <w:t>妇女联合会</w:t>
      </w:r>
      <w:r w:rsidRPr="002645FB">
        <w:rPr>
          <w:rFonts w:ascii="仿宋_GB2312" w:eastAsia="仿宋_GB2312" w:hAnsi="黑体" w:hint="eastAsia"/>
          <w:sz w:val="32"/>
          <w:szCs w:val="32"/>
        </w:rPr>
        <w:t>（含所属单位）上年末固定资产金额为</w:t>
      </w:r>
      <w:r>
        <w:rPr>
          <w:rFonts w:ascii="仿宋_GB2312" w:eastAsia="仿宋_GB2312" w:hAnsi="黑体"/>
          <w:sz w:val="32"/>
          <w:szCs w:val="32"/>
        </w:rPr>
        <w:t>2.18</w:t>
      </w:r>
      <w:r w:rsidRPr="002645FB">
        <w:rPr>
          <w:rFonts w:ascii="仿宋_GB2312" w:eastAsia="仿宋_GB2312" w:hAnsi="黑体" w:hint="eastAsia"/>
          <w:sz w:val="32"/>
          <w:szCs w:val="32"/>
        </w:rPr>
        <w:t>万元</w:t>
      </w:r>
      <w:r>
        <w:rPr>
          <w:rFonts w:ascii="仿宋_GB2312" w:eastAsia="仿宋_GB2312" w:hAnsi="黑体" w:hint="eastAsia"/>
          <w:sz w:val="32"/>
          <w:szCs w:val="32"/>
        </w:rPr>
        <w:t>（</w:t>
      </w:r>
      <w:r w:rsidRPr="002645FB">
        <w:rPr>
          <w:rFonts w:ascii="仿宋_GB2312" w:eastAsia="仿宋_GB2312" w:hAnsi="黑体" w:hint="eastAsia"/>
          <w:sz w:val="32"/>
          <w:szCs w:val="32"/>
        </w:rPr>
        <w:t>详见下表</w:t>
      </w:r>
      <w:r>
        <w:rPr>
          <w:rFonts w:ascii="仿宋_GB2312" w:eastAsia="仿宋_GB2312" w:hAnsi="黑体" w:hint="eastAsia"/>
          <w:sz w:val="32"/>
          <w:szCs w:val="32"/>
        </w:rPr>
        <w:t>）。</w:t>
      </w:r>
      <w:r w:rsidRPr="003F0072">
        <w:rPr>
          <w:rFonts w:ascii="仿宋_GB2312" w:eastAsia="仿宋_GB2312" w:hAnsi="黑体" w:hint="eastAsia"/>
          <w:sz w:val="32"/>
          <w:szCs w:val="32"/>
        </w:rPr>
        <w:t>本年度各单位（处室）拟购置固定资产总额为</w:t>
      </w:r>
      <w:r>
        <w:rPr>
          <w:rFonts w:ascii="仿宋_GB2312" w:eastAsia="仿宋_GB2312" w:hAnsi="黑体"/>
          <w:sz w:val="32"/>
          <w:szCs w:val="32"/>
        </w:rPr>
        <w:t>0.22</w:t>
      </w:r>
      <w:r w:rsidRPr="003F0072">
        <w:rPr>
          <w:rFonts w:ascii="仿宋_GB2312" w:eastAsia="仿宋_GB2312" w:hAnsi="黑体" w:hint="eastAsia"/>
          <w:sz w:val="32"/>
          <w:szCs w:val="32"/>
        </w:rPr>
        <w:t>万元，主要为办公</w:t>
      </w:r>
      <w:r>
        <w:rPr>
          <w:rFonts w:ascii="仿宋_GB2312" w:eastAsia="仿宋_GB2312" w:hAnsi="黑体" w:hint="eastAsia"/>
          <w:sz w:val="32"/>
          <w:szCs w:val="32"/>
        </w:rPr>
        <w:t>设备</w:t>
      </w:r>
      <w:r w:rsidRPr="003F0072">
        <w:rPr>
          <w:rFonts w:ascii="仿宋_GB2312" w:eastAsia="仿宋_GB2312" w:hAnsi="黑体" w:hint="eastAsia"/>
          <w:sz w:val="32"/>
          <w:szCs w:val="32"/>
        </w:rPr>
        <w:t>等，已列入政府采购预算，详见政府采购预算表。</w:t>
      </w:r>
    </w:p>
    <w:tbl>
      <w:tblPr>
        <w:tblW w:w="13482" w:type="dxa"/>
        <w:tblInd w:w="93" w:type="dxa"/>
        <w:tblLook w:val="00A0"/>
      </w:tblPr>
      <w:tblGrid>
        <w:gridCol w:w="5224"/>
        <w:gridCol w:w="3155"/>
        <w:gridCol w:w="5103"/>
      </w:tblGrid>
      <w:tr w:rsidR="003E025E" w:rsidRPr="00CF0181" w:rsidTr="00296113">
        <w:trPr>
          <w:trHeight w:val="705"/>
        </w:trPr>
        <w:tc>
          <w:tcPr>
            <w:tcW w:w="13482" w:type="dxa"/>
            <w:gridSpan w:val="3"/>
            <w:tcBorders>
              <w:top w:val="nil"/>
              <w:left w:val="nil"/>
              <w:bottom w:val="nil"/>
              <w:right w:val="nil"/>
            </w:tcBorders>
            <w:noWrap/>
            <w:vAlign w:val="center"/>
          </w:tcPr>
          <w:p w:rsidR="003E025E" w:rsidRPr="00296113" w:rsidRDefault="003E025E" w:rsidP="00296113">
            <w:pPr>
              <w:widowControl/>
              <w:jc w:val="center"/>
              <w:rPr>
                <w:rFonts w:ascii="宋体" w:cs="宋体"/>
                <w:b/>
                <w:bCs/>
                <w:kern w:val="0"/>
                <w:sz w:val="32"/>
                <w:szCs w:val="32"/>
              </w:rPr>
            </w:pPr>
            <w:r>
              <w:rPr>
                <w:rFonts w:ascii="宋体" w:hAnsi="宋体" w:cs="宋体" w:hint="eastAsia"/>
                <w:b/>
                <w:bCs/>
                <w:kern w:val="0"/>
                <w:sz w:val="32"/>
                <w:szCs w:val="32"/>
              </w:rPr>
              <w:t>霸州市妇女联合会</w:t>
            </w:r>
            <w:r w:rsidRPr="00296113">
              <w:rPr>
                <w:rFonts w:ascii="宋体" w:hAnsi="宋体" w:cs="宋体" w:hint="eastAsia"/>
                <w:b/>
                <w:bCs/>
                <w:kern w:val="0"/>
                <w:sz w:val="32"/>
                <w:szCs w:val="32"/>
              </w:rPr>
              <w:t>部门固定资产占用情况表</w:t>
            </w:r>
          </w:p>
        </w:tc>
      </w:tr>
      <w:tr w:rsidR="003E025E" w:rsidRPr="00CF0181" w:rsidTr="00296113">
        <w:trPr>
          <w:trHeight w:val="510"/>
        </w:trPr>
        <w:tc>
          <w:tcPr>
            <w:tcW w:w="8379" w:type="dxa"/>
            <w:gridSpan w:val="2"/>
            <w:tcBorders>
              <w:top w:val="nil"/>
              <w:left w:val="nil"/>
              <w:bottom w:val="nil"/>
              <w:right w:val="nil"/>
            </w:tcBorders>
            <w:noWrap/>
            <w:vAlign w:val="center"/>
          </w:tcPr>
          <w:p w:rsidR="003E025E" w:rsidRPr="00296113" w:rsidRDefault="003E025E" w:rsidP="002645FB">
            <w:pPr>
              <w:widowControl/>
              <w:jc w:val="left"/>
              <w:rPr>
                <w:rFonts w:ascii="宋体" w:cs="宋体"/>
                <w:kern w:val="0"/>
                <w:sz w:val="22"/>
              </w:rPr>
            </w:pPr>
            <w:r w:rsidRPr="00296113">
              <w:rPr>
                <w:rFonts w:ascii="宋体" w:hAnsi="宋体" w:cs="宋体" w:hint="eastAsia"/>
                <w:kern w:val="0"/>
                <w:sz w:val="22"/>
              </w:rPr>
              <w:t>编制部门：</w:t>
            </w:r>
            <w:r>
              <w:rPr>
                <w:rFonts w:ascii="宋体" w:hAnsi="宋体" w:cs="宋体"/>
                <w:kern w:val="0"/>
                <w:sz w:val="22"/>
              </w:rPr>
              <w:t>133</w:t>
            </w:r>
            <w:r w:rsidRPr="00B74DF2">
              <w:rPr>
                <w:rFonts w:ascii="宋体" w:hAnsi="宋体" w:cs="宋体" w:hint="eastAsia"/>
                <w:kern w:val="0"/>
                <w:sz w:val="22"/>
              </w:rPr>
              <w:t>霸州市</w:t>
            </w:r>
            <w:r>
              <w:rPr>
                <w:rFonts w:ascii="宋体" w:hAnsi="宋体" w:cs="宋体" w:hint="eastAsia"/>
                <w:kern w:val="0"/>
                <w:sz w:val="22"/>
              </w:rPr>
              <w:t>妇女联合会</w:t>
            </w:r>
          </w:p>
        </w:tc>
        <w:tc>
          <w:tcPr>
            <w:tcW w:w="5103" w:type="dxa"/>
            <w:tcBorders>
              <w:top w:val="nil"/>
              <w:left w:val="nil"/>
              <w:bottom w:val="nil"/>
              <w:right w:val="nil"/>
            </w:tcBorders>
            <w:noWrap/>
            <w:vAlign w:val="center"/>
          </w:tcPr>
          <w:p w:rsidR="003E025E" w:rsidRPr="00296113" w:rsidRDefault="003E025E" w:rsidP="003E025E">
            <w:pPr>
              <w:widowControl/>
              <w:ind w:firstLineChars="750" w:firstLine="31680"/>
              <w:jc w:val="left"/>
              <w:rPr>
                <w:rFonts w:ascii="宋体" w:cs="宋体"/>
                <w:kern w:val="0"/>
                <w:sz w:val="22"/>
              </w:rPr>
            </w:pPr>
            <w:r w:rsidRPr="00296113">
              <w:rPr>
                <w:rFonts w:ascii="宋体" w:hAnsi="宋体" w:cs="宋体" w:hint="eastAsia"/>
                <w:kern w:val="0"/>
                <w:sz w:val="22"/>
              </w:rPr>
              <w:t>截止时间：</w:t>
            </w:r>
            <w:r>
              <w:rPr>
                <w:rFonts w:ascii="宋体" w:hAnsi="宋体" w:cs="宋体"/>
                <w:kern w:val="0"/>
                <w:sz w:val="22"/>
              </w:rPr>
              <w:t>2019</w:t>
            </w:r>
            <w:r w:rsidRPr="00296113">
              <w:rPr>
                <w:rFonts w:ascii="宋体" w:hAnsi="宋体" w:cs="宋体" w:hint="eastAsia"/>
                <w:kern w:val="0"/>
                <w:sz w:val="22"/>
              </w:rPr>
              <w:t>年</w:t>
            </w:r>
            <w:r w:rsidRPr="00296113">
              <w:rPr>
                <w:rFonts w:ascii="宋体" w:hAnsi="宋体" w:cs="宋体"/>
                <w:kern w:val="0"/>
                <w:sz w:val="22"/>
              </w:rPr>
              <w:t>12</w:t>
            </w:r>
            <w:r w:rsidRPr="00296113">
              <w:rPr>
                <w:rFonts w:ascii="宋体" w:hAnsi="宋体" w:cs="宋体" w:hint="eastAsia"/>
                <w:kern w:val="0"/>
                <w:sz w:val="22"/>
              </w:rPr>
              <w:t>月</w:t>
            </w:r>
            <w:r w:rsidRPr="00296113">
              <w:rPr>
                <w:rFonts w:ascii="宋体" w:hAnsi="宋体" w:cs="宋体"/>
                <w:kern w:val="0"/>
                <w:sz w:val="22"/>
              </w:rPr>
              <w:t>31</w:t>
            </w:r>
            <w:r w:rsidRPr="00296113">
              <w:rPr>
                <w:rFonts w:ascii="宋体" w:hAnsi="宋体" w:cs="宋体" w:hint="eastAsia"/>
                <w:kern w:val="0"/>
                <w:sz w:val="22"/>
              </w:rPr>
              <w:t>日</w:t>
            </w:r>
            <w:r w:rsidRPr="00296113">
              <w:rPr>
                <w:rFonts w:ascii="宋体" w:hAnsi="宋体" w:cs="宋体"/>
                <w:kern w:val="0"/>
                <w:sz w:val="22"/>
              </w:rPr>
              <w:t xml:space="preserve">  </w:t>
            </w:r>
          </w:p>
        </w:tc>
      </w:tr>
      <w:tr w:rsidR="003E025E" w:rsidRPr="00CF0181" w:rsidTr="00D45811">
        <w:trPr>
          <w:trHeight w:val="478"/>
        </w:trPr>
        <w:tc>
          <w:tcPr>
            <w:tcW w:w="5224" w:type="dxa"/>
            <w:tcBorders>
              <w:top w:val="single" w:sz="4" w:space="0" w:color="auto"/>
              <w:left w:val="single" w:sz="4" w:space="0" w:color="auto"/>
              <w:bottom w:val="single" w:sz="4" w:space="0" w:color="auto"/>
              <w:right w:val="single" w:sz="4" w:space="0" w:color="auto"/>
            </w:tcBorders>
            <w:noWrap/>
            <w:vAlign w:val="center"/>
          </w:tcPr>
          <w:p w:rsidR="003E025E" w:rsidRPr="00296113" w:rsidRDefault="003E025E" w:rsidP="00296113">
            <w:pPr>
              <w:widowControl/>
              <w:jc w:val="center"/>
              <w:rPr>
                <w:rFonts w:ascii="宋体" w:cs="宋体"/>
                <w:b/>
                <w:bCs/>
                <w:kern w:val="0"/>
                <w:sz w:val="22"/>
              </w:rPr>
            </w:pPr>
            <w:r w:rsidRPr="00296113">
              <w:rPr>
                <w:rFonts w:ascii="宋体" w:hAnsi="宋体" w:cs="宋体" w:hint="eastAsia"/>
                <w:b/>
                <w:bCs/>
                <w:kern w:val="0"/>
                <w:sz w:val="22"/>
              </w:rPr>
              <w:t>项</w:t>
            </w:r>
            <w:r w:rsidRPr="00296113">
              <w:rPr>
                <w:rFonts w:ascii="宋体" w:hAnsi="宋体" w:cs="宋体"/>
                <w:b/>
                <w:bCs/>
                <w:kern w:val="0"/>
                <w:sz w:val="22"/>
              </w:rPr>
              <w:t xml:space="preserve">   </w:t>
            </w:r>
            <w:r w:rsidRPr="00296113">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b/>
                <w:bCs/>
                <w:kern w:val="0"/>
                <w:sz w:val="22"/>
              </w:rPr>
            </w:pPr>
            <w:r w:rsidRPr="00296113">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b/>
                <w:bCs/>
                <w:kern w:val="0"/>
                <w:sz w:val="22"/>
              </w:rPr>
            </w:pPr>
            <w:r w:rsidRPr="00296113">
              <w:rPr>
                <w:rFonts w:ascii="宋体" w:hAnsi="宋体" w:cs="宋体" w:hint="eastAsia"/>
                <w:b/>
                <w:bCs/>
                <w:kern w:val="0"/>
                <w:sz w:val="22"/>
              </w:rPr>
              <w:t>价值（金额单位：万元）</w:t>
            </w:r>
          </w:p>
        </w:tc>
      </w:tr>
      <w:tr w:rsidR="003E025E" w:rsidRPr="00CF0181" w:rsidTr="00EF1B99">
        <w:trPr>
          <w:trHeight w:val="543"/>
        </w:trPr>
        <w:tc>
          <w:tcPr>
            <w:tcW w:w="5224" w:type="dxa"/>
            <w:tcBorders>
              <w:top w:val="nil"/>
              <w:left w:val="single" w:sz="4" w:space="0" w:color="auto"/>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r w:rsidRPr="00296113">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r w:rsidRPr="00296113">
              <w:rPr>
                <w:rFonts w:ascii="宋体" w:hAnsi="宋体" w:cs="宋体"/>
                <w:kern w:val="0"/>
                <w:sz w:val="22"/>
              </w:rPr>
              <w:t>——</w:t>
            </w:r>
          </w:p>
        </w:tc>
        <w:tc>
          <w:tcPr>
            <w:tcW w:w="5103"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r>
              <w:rPr>
                <w:rFonts w:ascii="宋体" w:cs="宋体"/>
                <w:kern w:val="0"/>
                <w:sz w:val="22"/>
              </w:rPr>
              <w:t>2.18</w:t>
            </w:r>
          </w:p>
        </w:tc>
      </w:tr>
      <w:tr w:rsidR="003E025E" w:rsidRPr="00CF0181" w:rsidTr="00EF1B99">
        <w:trPr>
          <w:trHeight w:val="578"/>
        </w:trPr>
        <w:tc>
          <w:tcPr>
            <w:tcW w:w="5224" w:type="dxa"/>
            <w:tcBorders>
              <w:top w:val="nil"/>
              <w:left w:val="single" w:sz="4" w:space="0" w:color="auto"/>
              <w:bottom w:val="single" w:sz="4" w:space="0" w:color="auto"/>
              <w:right w:val="single" w:sz="4" w:space="0" w:color="auto"/>
            </w:tcBorders>
            <w:noWrap/>
            <w:vAlign w:val="center"/>
          </w:tcPr>
          <w:p w:rsidR="003E025E" w:rsidRPr="00296113" w:rsidRDefault="003E025E" w:rsidP="00296113">
            <w:pPr>
              <w:widowControl/>
              <w:jc w:val="left"/>
              <w:rPr>
                <w:rFonts w:ascii="宋体" w:cs="宋体"/>
                <w:kern w:val="0"/>
                <w:sz w:val="22"/>
              </w:rPr>
            </w:pPr>
            <w:r w:rsidRPr="00296113">
              <w:rPr>
                <w:rFonts w:ascii="宋体" w:hAnsi="宋体" w:cs="宋体"/>
                <w:kern w:val="0"/>
                <w:sz w:val="22"/>
              </w:rPr>
              <w:t>1</w:t>
            </w:r>
            <w:r w:rsidRPr="00296113">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p>
        </w:tc>
      </w:tr>
      <w:tr w:rsidR="003E025E" w:rsidRPr="00CF0181" w:rsidTr="00EF1B99">
        <w:trPr>
          <w:trHeight w:val="543"/>
        </w:trPr>
        <w:tc>
          <w:tcPr>
            <w:tcW w:w="5224" w:type="dxa"/>
            <w:tcBorders>
              <w:top w:val="nil"/>
              <w:left w:val="single" w:sz="4" w:space="0" w:color="auto"/>
              <w:bottom w:val="single" w:sz="4" w:space="0" w:color="auto"/>
              <w:right w:val="single" w:sz="4" w:space="0" w:color="auto"/>
            </w:tcBorders>
            <w:noWrap/>
            <w:vAlign w:val="center"/>
          </w:tcPr>
          <w:p w:rsidR="003E025E" w:rsidRPr="00296113" w:rsidRDefault="003E025E" w:rsidP="00296113">
            <w:pPr>
              <w:widowControl/>
              <w:jc w:val="left"/>
              <w:rPr>
                <w:rFonts w:ascii="宋体" w:cs="宋体"/>
                <w:kern w:val="0"/>
                <w:sz w:val="22"/>
              </w:rPr>
            </w:pPr>
            <w:r w:rsidRPr="00296113">
              <w:rPr>
                <w:rFonts w:ascii="宋体" w:hAnsi="宋体" w:cs="宋体"/>
                <w:kern w:val="0"/>
                <w:sz w:val="22"/>
              </w:rPr>
              <w:t xml:space="preserve">   </w:t>
            </w:r>
            <w:r w:rsidRPr="00296113">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3E025E" w:rsidRPr="00EF1B99" w:rsidRDefault="003E025E"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p>
        </w:tc>
      </w:tr>
      <w:tr w:rsidR="003E025E" w:rsidRPr="00CF0181" w:rsidTr="00EF1B99">
        <w:trPr>
          <w:trHeight w:val="566"/>
        </w:trPr>
        <w:tc>
          <w:tcPr>
            <w:tcW w:w="5224" w:type="dxa"/>
            <w:tcBorders>
              <w:top w:val="nil"/>
              <w:left w:val="single" w:sz="4" w:space="0" w:color="auto"/>
              <w:bottom w:val="single" w:sz="4" w:space="0" w:color="auto"/>
              <w:right w:val="single" w:sz="4" w:space="0" w:color="auto"/>
            </w:tcBorders>
            <w:noWrap/>
            <w:vAlign w:val="center"/>
          </w:tcPr>
          <w:p w:rsidR="003E025E" w:rsidRPr="00296113" w:rsidRDefault="003E025E" w:rsidP="00296113">
            <w:pPr>
              <w:widowControl/>
              <w:jc w:val="left"/>
              <w:rPr>
                <w:rFonts w:ascii="宋体" w:cs="宋体"/>
                <w:kern w:val="0"/>
                <w:sz w:val="22"/>
              </w:rPr>
            </w:pPr>
            <w:r w:rsidRPr="00296113">
              <w:rPr>
                <w:rFonts w:ascii="宋体" w:hAnsi="宋体" w:cs="宋体"/>
                <w:kern w:val="0"/>
                <w:sz w:val="22"/>
              </w:rPr>
              <w:t>2</w:t>
            </w:r>
            <w:r w:rsidRPr="00296113">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p>
        </w:tc>
      </w:tr>
      <w:tr w:rsidR="003E025E" w:rsidRPr="00CF0181" w:rsidTr="00EF1B99">
        <w:trPr>
          <w:trHeight w:val="546"/>
        </w:trPr>
        <w:tc>
          <w:tcPr>
            <w:tcW w:w="5224" w:type="dxa"/>
            <w:tcBorders>
              <w:top w:val="nil"/>
              <w:left w:val="single" w:sz="4" w:space="0" w:color="auto"/>
              <w:bottom w:val="single" w:sz="4" w:space="0" w:color="auto"/>
              <w:right w:val="single" w:sz="4" w:space="0" w:color="auto"/>
            </w:tcBorders>
            <w:vAlign w:val="center"/>
          </w:tcPr>
          <w:p w:rsidR="003E025E" w:rsidRPr="00296113" w:rsidRDefault="003E025E" w:rsidP="00296113">
            <w:pPr>
              <w:widowControl/>
              <w:jc w:val="left"/>
              <w:rPr>
                <w:rFonts w:ascii="宋体" w:cs="宋体"/>
                <w:kern w:val="0"/>
                <w:sz w:val="22"/>
              </w:rPr>
            </w:pPr>
            <w:r w:rsidRPr="00296113">
              <w:rPr>
                <w:rFonts w:ascii="宋体" w:hAnsi="宋体" w:cs="宋体"/>
                <w:kern w:val="0"/>
                <w:sz w:val="22"/>
              </w:rPr>
              <w:t>3</w:t>
            </w:r>
            <w:r w:rsidRPr="00296113">
              <w:rPr>
                <w:rFonts w:ascii="宋体" w:hAnsi="宋体" w:cs="宋体" w:hint="eastAsia"/>
                <w:kern w:val="0"/>
                <w:sz w:val="22"/>
              </w:rPr>
              <w:t>、单价在</w:t>
            </w:r>
            <w:r w:rsidRPr="00296113">
              <w:rPr>
                <w:rFonts w:ascii="宋体" w:hAnsi="宋体" w:cs="宋体"/>
                <w:kern w:val="0"/>
                <w:sz w:val="22"/>
              </w:rPr>
              <w:t>20</w:t>
            </w:r>
            <w:r w:rsidRPr="00296113">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p>
        </w:tc>
      </w:tr>
      <w:tr w:rsidR="003E025E" w:rsidRPr="00CF0181"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3E025E" w:rsidRPr="00296113" w:rsidRDefault="003E025E" w:rsidP="00296113">
            <w:pPr>
              <w:widowControl/>
              <w:jc w:val="left"/>
              <w:rPr>
                <w:rFonts w:ascii="宋体" w:cs="宋体"/>
                <w:kern w:val="0"/>
                <w:sz w:val="22"/>
              </w:rPr>
            </w:pPr>
            <w:r w:rsidRPr="00296113">
              <w:rPr>
                <w:rFonts w:ascii="宋体" w:hAnsi="宋体" w:cs="宋体"/>
                <w:kern w:val="0"/>
                <w:sz w:val="22"/>
              </w:rPr>
              <w:t>4</w:t>
            </w:r>
            <w:r w:rsidRPr="00296113">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3E025E" w:rsidRPr="00296113" w:rsidRDefault="003E025E" w:rsidP="00296113">
            <w:pPr>
              <w:widowControl/>
              <w:jc w:val="center"/>
              <w:rPr>
                <w:rFonts w:ascii="宋体" w:cs="宋体"/>
                <w:kern w:val="0"/>
                <w:sz w:val="22"/>
              </w:rPr>
            </w:pPr>
            <w:r>
              <w:rPr>
                <w:rFonts w:ascii="宋体" w:cs="宋体"/>
                <w:kern w:val="0"/>
                <w:sz w:val="22"/>
              </w:rPr>
              <w:t>2.18</w:t>
            </w:r>
          </w:p>
        </w:tc>
      </w:tr>
    </w:tbl>
    <w:p w:rsidR="003E025E" w:rsidRPr="00075D5F" w:rsidRDefault="003E025E" w:rsidP="003E025E">
      <w:pPr>
        <w:ind w:firstLineChars="200" w:firstLine="31680"/>
        <w:rPr>
          <w:rFonts w:ascii="黑体" w:eastAsia="黑体" w:hAnsi="黑体"/>
          <w:sz w:val="32"/>
          <w:szCs w:val="32"/>
        </w:rPr>
      </w:pPr>
      <w:r w:rsidRPr="00075D5F">
        <w:rPr>
          <w:rFonts w:ascii="黑体" w:eastAsia="黑体" w:hAnsi="黑体" w:hint="eastAsia"/>
          <w:sz w:val="32"/>
          <w:szCs w:val="32"/>
        </w:rPr>
        <w:t>八、名词解释</w:t>
      </w:r>
    </w:p>
    <w:p w:rsidR="003E025E" w:rsidRPr="00D90D45" w:rsidRDefault="003E025E" w:rsidP="00D90D45">
      <w:pPr>
        <w:rPr>
          <w:rFonts w:ascii="仿宋_GB2312" w:eastAsia="仿宋_GB2312" w:hAnsi="黑体"/>
          <w:sz w:val="32"/>
          <w:szCs w:val="32"/>
        </w:rPr>
      </w:pPr>
      <w:r w:rsidRPr="00D90D45">
        <w:rPr>
          <w:rFonts w:ascii="仿宋_GB2312" w:eastAsia="仿宋_GB2312" w:hAnsi="黑体"/>
          <w:sz w:val="32"/>
          <w:szCs w:val="32"/>
        </w:rPr>
        <w:t xml:space="preserve">    1</w:t>
      </w:r>
      <w:r w:rsidRPr="00D90D45">
        <w:rPr>
          <w:rFonts w:ascii="仿宋_GB2312" w:eastAsia="仿宋_GB2312" w:hAnsi="黑体" w:hint="eastAsia"/>
          <w:sz w:val="32"/>
          <w:szCs w:val="32"/>
        </w:rPr>
        <w:t>、一般公共预算拨款收入：指市级财政当年拨付的资金。</w:t>
      </w:r>
    </w:p>
    <w:p w:rsidR="003E025E" w:rsidRPr="00D90D45" w:rsidRDefault="003E025E" w:rsidP="00D90D45">
      <w:pPr>
        <w:rPr>
          <w:rFonts w:ascii="仿宋_GB2312" w:eastAsia="仿宋_GB2312" w:hAnsi="黑体"/>
          <w:sz w:val="32"/>
          <w:szCs w:val="32"/>
        </w:rPr>
      </w:pPr>
      <w:r w:rsidRPr="00D90D45">
        <w:rPr>
          <w:rFonts w:ascii="仿宋_GB2312" w:eastAsia="仿宋_GB2312" w:hAnsi="黑体"/>
          <w:sz w:val="32"/>
          <w:szCs w:val="32"/>
        </w:rPr>
        <w:t xml:space="preserve">    2</w:t>
      </w:r>
      <w:r w:rsidRPr="00D90D45">
        <w:rPr>
          <w:rFonts w:ascii="仿宋_GB2312" w:eastAsia="仿宋_GB2312" w:hAnsi="黑体" w:hint="eastAsia"/>
          <w:sz w:val="32"/>
          <w:szCs w:val="32"/>
        </w:rPr>
        <w:t>、事业收入：指事业单位开展专业业务活动及辅助活动所取得的收入。</w:t>
      </w:r>
    </w:p>
    <w:p w:rsidR="003E025E" w:rsidRPr="00D90D45" w:rsidRDefault="003E025E" w:rsidP="00D90D45">
      <w:pPr>
        <w:rPr>
          <w:rFonts w:ascii="仿宋_GB2312" w:eastAsia="仿宋_GB2312" w:hAnsi="黑体"/>
          <w:sz w:val="32"/>
          <w:szCs w:val="32"/>
        </w:rPr>
      </w:pPr>
      <w:r w:rsidRPr="00D90D45">
        <w:rPr>
          <w:rFonts w:ascii="仿宋_GB2312" w:eastAsia="仿宋_GB2312" w:hAnsi="黑体"/>
          <w:sz w:val="32"/>
          <w:szCs w:val="32"/>
        </w:rPr>
        <w:t xml:space="preserve">    3</w:t>
      </w:r>
      <w:r w:rsidRPr="00D90D45">
        <w:rPr>
          <w:rFonts w:ascii="仿宋_GB2312" w:eastAsia="仿宋_GB2312" w:hAnsi="黑体" w:hint="eastAsia"/>
          <w:sz w:val="32"/>
          <w:szCs w:val="32"/>
        </w:rPr>
        <w:t>、其他收入：指除上述“财政拨款收入”、“事业收入”等以外的收入。主要是按规定动用的租房收入、存款利息收入等。</w:t>
      </w:r>
    </w:p>
    <w:p w:rsidR="003E025E" w:rsidRPr="00D90D45" w:rsidRDefault="003E025E" w:rsidP="00D90D45">
      <w:pPr>
        <w:rPr>
          <w:rFonts w:ascii="仿宋_GB2312" w:eastAsia="仿宋_GB2312" w:hAnsi="黑体"/>
          <w:sz w:val="32"/>
          <w:szCs w:val="32"/>
        </w:rPr>
      </w:pPr>
      <w:r w:rsidRPr="00D90D45">
        <w:rPr>
          <w:rFonts w:ascii="仿宋_GB2312" w:eastAsia="仿宋_GB2312" w:hAnsi="黑体"/>
          <w:sz w:val="32"/>
          <w:szCs w:val="32"/>
        </w:rPr>
        <w:t xml:space="preserve">    4</w:t>
      </w:r>
      <w:r w:rsidRPr="00D90D45">
        <w:rPr>
          <w:rFonts w:ascii="仿宋_GB2312" w:eastAsia="仿宋_GB2312" w:hAnsi="黑体" w:hint="eastAsia"/>
          <w:sz w:val="32"/>
          <w:szCs w:val="32"/>
        </w:rPr>
        <w:t>、基本支出：指为保障机构正常运转、完成日常工作任务而发生的人员支出和公用支出。</w:t>
      </w:r>
    </w:p>
    <w:p w:rsidR="003E025E" w:rsidRPr="00D90D45" w:rsidRDefault="003E025E" w:rsidP="00D90D45">
      <w:pPr>
        <w:rPr>
          <w:rFonts w:ascii="仿宋_GB2312" w:eastAsia="仿宋_GB2312" w:hAnsi="黑体"/>
          <w:sz w:val="32"/>
          <w:szCs w:val="32"/>
        </w:rPr>
      </w:pPr>
      <w:r w:rsidRPr="00D90D45">
        <w:rPr>
          <w:rFonts w:ascii="仿宋_GB2312" w:eastAsia="仿宋_GB2312" w:hAnsi="黑体"/>
          <w:sz w:val="32"/>
          <w:szCs w:val="32"/>
        </w:rPr>
        <w:t xml:space="preserve">    5</w:t>
      </w:r>
      <w:r w:rsidRPr="00D90D45">
        <w:rPr>
          <w:rFonts w:ascii="仿宋_GB2312" w:eastAsia="仿宋_GB2312" w:hAnsi="黑体" w:hint="eastAsia"/>
          <w:sz w:val="32"/>
          <w:szCs w:val="32"/>
        </w:rPr>
        <w:t>、项目支出：指在基本支出之外为完成特定行政任务和事业发展目标所发生的支出。</w:t>
      </w:r>
    </w:p>
    <w:p w:rsidR="003E025E" w:rsidRPr="00D90D45" w:rsidRDefault="003E025E" w:rsidP="00D90D45">
      <w:pPr>
        <w:rPr>
          <w:rFonts w:ascii="仿宋_GB2312" w:eastAsia="仿宋_GB2312" w:hAnsi="黑体"/>
          <w:sz w:val="32"/>
          <w:szCs w:val="32"/>
        </w:rPr>
      </w:pPr>
      <w:r w:rsidRPr="00D90D45">
        <w:rPr>
          <w:rFonts w:ascii="仿宋_GB2312" w:eastAsia="仿宋_GB2312" w:hAnsi="黑体"/>
          <w:sz w:val="32"/>
          <w:szCs w:val="32"/>
        </w:rPr>
        <w:t xml:space="preserve">    6</w:t>
      </w:r>
      <w:r w:rsidRPr="00D90D45">
        <w:rPr>
          <w:rFonts w:ascii="仿宋_GB2312" w:eastAsia="仿宋_GB2312" w:hAnsi="黑体" w:hint="eastAsia"/>
          <w:sz w:val="32"/>
          <w:szCs w:val="32"/>
        </w:rPr>
        <w:t>、上缴上级支出：指下级单位上缴上级的支出。</w:t>
      </w:r>
    </w:p>
    <w:p w:rsidR="003E025E" w:rsidRPr="00D90D45" w:rsidRDefault="003E025E" w:rsidP="00D90D45">
      <w:pPr>
        <w:rPr>
          <w:rFonts w:ascii="仿宋_GB2312" w:eastAsia="仿宋_GB2312" w:hAnsi="黑体"/>
          <w:sz w:val="32"/>
          <w:szCs w:val="32"/>
        </w:rPr>
      </w:pPr>
      <w:r w:rsidRPr="00D90D45">
        <w:rPr>
          <w:rFonts w:ascii="仿宋_GB2312" w:eastAsia="仿宋_GB2312" w:hAnsi="黑体"/>
          <w:sz w:val="32"/>
          <w:szCs w:val="32"/>
        </w:rPr>
        <w:t xml:space="preserve">    7</w:t>
      </w:r>
      <w:r w:rsidRPr="00D90D45">
        <w:rPr>
          <w:rFonts w:ascii="仿宋_GB2312" w:eastAsia="仿宋_GB2312" w:hAnsi="黑体"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E025E" w:rsidRPr="00D90D45" w:rsidRDefault="003E025E" w:rsidP="00D90D45">
      <w:pPr>
        <w:rPr>
          <w:rFonts w:ascii="仿宋_GB2312" w:eastAsia="仿宋_GB2312" w:hAnsi="黑体"/>
          <w:sz w:val="32"/>
          <w:szCs w:val="32"/>
        </w:rPr>
      </w:pPr>
      <w:r w:rsidRPr="00D90D45">
        <w:rPr>
          <w:rFonts w:ascii="仿宋_GB2312" w:eastAsia="仿宋_GB2312" w:hAnsi="黑体"/>
          <w:sz w:val="32"/>
          <w:szCs w:val="32"/>
        </w:rPr>
        <w:t xml:space="preserve">    8</w:t>
      </w:r>
      <w:r w:rsidRPr="00D90D45">
        <w:rPr>
          <w:rFonts w:ascii="仿宋_GB2312" w:eastAsia="仿宋_GB2312" w:hAnsi="黑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E025E" w:rsidRPr="00B218B0" w:rsidRDefault="003E025E" w:rsidP="004235E9">
      <w:pPr>
        <w:ind w:firstLineChars="200" w:firstLine="31680"/>
        <w:rPr>
          <w:rFonts w:ascii="黑体" w:eastAsia="黑体" w:hAnsi="黑体"/>
          <w:sz w:val="32"/>
          <w:szCs w:val="32"/>
        </w:rPr>
      </w:pPr>
      <w:r>
        <w:rPr>
          <w:rFonts w:ascii="黑体" w:eastAsia="黑体" w:hAnsi="黑体" w:hint="eastAsia"/>
          <w:sz w:val="32"/>
          <w:szCs w:val="32"/>
        </w:rPr>
        <w:t>九、其他</w:t>
      </w:r>
      <w:r w:rsidRPr="00B218B0">
        <w:rPr>
          <w:rFonts w:ascii="黑体" w:eastAsia="黑体" w:hAnsi="黑体" w:hint="eastAsia"/>
          <w:sz w:val="32"/>
          <w:szCs w:val="32"/>
        </w:rPr>
        <w:t>需要说明的事项</w:t>
      </w:r>
    </w:p>
    <w:p w:rsidR="003E025E" w:rsidRPr="00C87170" w:rsidRDefault="003E025E" w:rsidP="00C87170">
      <w:pPr>
        <w:ind w:firstLine="640"/>
        <w:rPr>
          <w:rFonts w:ascii="仿宋_GB2312" w:eastAsia="仿宋_GB2312" w:hAnsi="黑体"/>
          <w:sz w:val="32"/>
          <w:szCs w:val="32"/>
        </w:rPr>
      </w:pPr>
      <w:r>
        <w:rPr>
          <w:rFonts w:ascii="仿宋_GB2312" w:eastAsia="仿宋_GB2312" w:hAnsi="黑体" w:hint="eastAsia"/>
          <w:sz w:val="32"/>
          <w:szCs w:val="32"/>
        </w:rPr>
        <w:t>无其他</w:t>
      </w:r>
      <w:r w:rsidRPr="00C87170">
        <w:rPr>
          <w:rFonts w:ascii="仿宋_GB2312" w:eastAsia="仿宋_GB2312" w:hAnsi="黑体" w:hint="eastAsia"/>
          <w:sz w:val="32"/>
          <w:szCs w:val="32"/>
        </w:rPr>
        <w:t>需要说明的事项。</w:t>
      </w:r>
    </w:p>
    <w:sectPr w:rsidR="003E025E" w:rsidRPr="00C87170" w:rsidSect="009B077C">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25E" w:rsidRDefault="003E025E" w:rsidP="008C2BAF">
      <w:r>
        <w:separator/>
      </w:r>
    </w:p>
  </w:endnote>
  <w:endnote w:type="continuationSeparator" w:id="0">
    <w:p w:rsidR="003E025E" w:rsidRDefault="003E025E"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方正粗宋简体"/>
    <w:panose1 w:val="00000000000000000000"/>
    <w:charset w:val="86"/>
    <w:family w:val="script"/>
    <w:notTrueType/>
    <w:pitch w:val="fixed"/>
    <w:sig w:usb0="00000001" w:usb1="080E0000" w:usb2="00000010" w:usb3="00000000" w:csb0="00040000" w:csb1="00000000"/>
  </w:font>
  <w:font w:name="方正书宋_GBK">
    <w:altName w:val="方正粗宋简体"/>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仿宋_GBK">
    <w:altName w:val="方正粗宋简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5E" w:rsidRDefault="003E0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5E" w:rsidRDefault="003E025E">
    <w:pPr>
      <w:pStyle w:val="Footer"/>
      <w:jc w:val="center"/>
    </w:pPr>
    <w:r w:rsidRPr="00CE2392">
      <w:rPr>
        <w:sz w:val="28"/>
      </w:rPr>
      <w:fldChar w:fldCharType="begin"/>
    </w:r>
    <w:r w:rsidRPr="00CE2392">
      <w:rPr>
        <w:sz w:val="28"/>
      </w:rPr>
      <w:instrText>PAGE   \* MERGEFORMAT</w:instrText>
    </w:r>
    <w:r w:rsidRPr="00CE2392">
      <w:rPr>
        <w:sz w:val="28"/>
      </w:rPr>
      <w:fldChar w:fldCharType="separate"/>
    </w:r>
    <w:r w:rsidRPr="004235E9">
      <w:rPr>
        <w:noProof/>
        <w:sz w:val="28"/>
        <w:lang w:val="zh-CN"/>
      </w:rPr>
      <w:t>5</w:t>
    </w:r>
    <w:r w:rsidRPr="00CE2392">
      <w:rPr>
        <w:sz w:val="28"/>
      </w:rPr>
      <w:fldChar w:fldCharType="end"/>
    </w:r>
  </w:p>
  <w:p w:rsidR="003E025E" w:rsidRDefault="003E02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5E" w:rsidRDefault="003E0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25E" w:rsidRDefault="003E025E" w:rsidP="008C2BAF">
      <w:r>
        <w:separator/>
      </w:r>
    </w:p>
  </w:footnote>
  <w:footnote w:type="continuationSeparator" w:id="0">
    <w:p w:rsidR="003E025E" w:rsidRDefault="003E025E" w:rsidP="008C2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5E" w:rsidRDefault="003E0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5E" w:rsidRDefault="003E025E" w:rsidP="004235E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5E" w:rsidRDefault="003E02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3C0B"/>
    <w:rsid w:val="00095025"/>
    <w:rsid w:val="00096423"/>
    <w:rsid w:val="000B3081"/>
    <w:rsid w:val="000B4837"/>
    <w:rsid w:val="000B5C42"/>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B5B74"/>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975C9"/>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73952"/>
    <w:rsid w:val="00382C33"/>
    <w:rsid w:val="00384FFC"/>
    <w:rsid w:val="00393587"/>
    <w:rsid w:val="00394C32"/>
    <w:rsid w:val="003A05EE"/>
    <w:rsid w:val="003A5AF8"/>
    <w:rsid w:val="003A6E7C"/>
    <w:rsid w:val="003B116E"/>
    <w:rsid w:val="003B1DC1"/>
    <w:rsid w:val="003C0810"/>
    <w:rsid w:val="003C37E2"/>
    <w:rsid w:val="003C3A51"/>
    <w:rsid w:val="003C7707"/>
    <w:rsid w:val="003E025E"/>
    <w:rsid w:val="003E12AC"/>
    <w:rsid w:val="003E1A7F"/>
    <w:rsid w:val="003E1D99"/>
    <w:rsid w:val="003E52B7"/>
    <w:rsid w:val="003F0072"/>
    <w:rsid w:val="003F3B91"/>
    <w:rsid w:val="003F3F99"/>
    <w:rsid w:val="003F41F9"/>
    <w:rsid w:val="00405A22"/>
    <w:rsid w:val="00406E23"/>
    <w:rsid w:val="00420E42"/>
    <w:rsid w:val="00421F9B"/>
    <w:rsid w:val="004235E9"/>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750A6"/>
    <w:rsid w:val="00480407"/>
    <w:rsid w:val="004860C5"/>
    <w:rsid w:val="00486A88"/>
    <w:rsid w:val="004A354F"/>
    <w:rsid w:val="004A41D0"/>
    <w:rsid w:val="004A45F5"/>
    <w:rsid w:val="004A77B1"/>
    <w:rsid w:val="004B0AE4"/>
    <w:rsid w:val="004B59A6"/>
    <w:rsid w:val="004B67EC"/>
    <w:rsid w:val="004C3446"/>
    <w:rsid w:val="004E3066"/>
    <w:rsid w:val="004E74CD"/>
    <w:rsid w:val="004E7552"/>
    <w:rsid w:val="004F0876"/>
    <w:rsid w:val="004F0DDE"/>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61B4"/>
    <w:rsid w:val="00607AAC"/>
    <w:rsid w:val="00614A29"/>
    <w:rsid w:val="00615335"/>
    <w:rsid w:val="006213D3"/>
    <w:rsid w:val="006238E6"/>
    <w:rsid w:val="00632253"/>
    <w:rsid w:val="006327F1"/>
    <w:rsid w:val="006373F4"/>
    <w:rsid w:val="0064344B"/>
    <w:rsid w:val="00644154"/>
    <w:rsid w:val="00644837"/>
    <w:rsid w:val="00652C8E"/>
    <w:rsid w:val="0065409C"/>
    <w:rsid w:val="0066085F"/>
    <w:rsid w:val="00667064"/>
    <w:rsid w:val="00667568"/>
    <w:rsid w:val="006679BA"/>
    <w:rsid w:val="00671ADF"/>
    <w:rsid w:val="0067506B"/>
    <w:rsid w:val="00681EFF"/>
    <w:rsid w:val="00683F2A"/>
    <w:rsid w:val="00684F02"/>
    <w:rsid w:val="00690D11"/>
    <w:rsid w:val="00690DD3"/>
    <w:rsid w:val="00691AA1"/>
    <w:rsid w:val="00691DA6"/>
    <w:rsid w:val="006A1C7F"/>
    <w:rsid w:val="006A4939"/>
    <w:rsid w:val="006A4D91"/>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3EA0"/>
    <w:rsid w:val="00776C08"/>
    <w:rsid w:val="00777E03"/>
    <w:rsid w:val="00793642"/>
    <w:rsid w:val="00793D9F"/>
    <w:rsid w:val="00794359"/>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512F"/>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0DCA"/>
    <w:rsid w:val="008A128A"/>
    <w:rsid w:val="008A18F4"/>
    <w:rsid w:val="008A5423"/>
    <w:rsid w:val="008B1A2C"/>
    <w:rsid w:val="008B3CC5"/>
    <w:rsid w:val="008B4435"/>
    <w:rsid w:val="008C1793"/>
    <w:rsid w:val="008C2BAF"/>
    <w:rsid w:val="008C35E8"/>
    <w:rsid w:val="008D2D3D"/>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57F5"/>
    <w:rsid w:val="00977572"/>
    <w:rsid w:val="00984236"/>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2124"/>
    <w:rsid w:val="00A939D9"/>
    <w:rsid w:val="00AA1E38"/>
    <w:rsid w:val="00AA1F69"/>
    <w:rsid w:val="00AA4712"/>
    <w:rsid w:val="00AB1409"/>
    <w:rsid w:val="00AB1918"/>
    <w:rsid w:val="00AB4526"/>
    <w:rsid w:val="00AC22CC"/>
    <w:rsid w:val="00AC38EE"/>
    <w:rsid w:val="00AC63B4"/>
    <w:rsid w:val="00AC69D5"/>
    <w:rsid w:val="00AE2346"/>
    <w:rsid w:val="00AE385D"/>
    <w:rsid w:val="00AF2542"/>
    <w:rsid w:val="00AF754B"/>
    <w:rsid w:val="00B00920"/>
    <w:rsid w:val="00B057BD"/>
    <w:rsid w:val="00B136B8"/>
    <w:rsid w:val="00B17ADA"/>
    <w:rsid w:val="00B20712"/>
    <w:rsid w:val="00B20DA5"/>
    <w:rsid w:val="00B218B0"/>
    <w:rsid w:val="00B22729"/>
    <w:rsid w:val="00B22A6B"/>
    <w:rsid w:val="00B235AA"/>
    <w:rsid w:val="00B26EF8"/>
    <w:rsid w:val="00B2755C"/>
    <w:rsid w:val="00B35A03"/>
    <w:rsid w:val="00B43238"/>
    <w:rsid w:val="00B5735E"/>
    <w:rsid w:val="00B63510"/>
    <w:rsid w:val="00B66668"/>
    <w:rsid w:val="00B71F4E"/>
    <w:rsid w:val="00B739CF"/>
    <w:rsid w:val="00B74DF2"/>
    <w:rsid w:val="00B75216"/>
    <w:rsid w:val="00B7603E"/>
    <w:rsid w:val="00B80AA4"/>
    <w:rsid w:val="00B91D52"/>
    <w:rsid w:val="00B9281E"/>
    <w:rsid w:val="00BA1ACD"/>
    <w:rsid w:val="00BC58E1"/>
    <w:rsid w:val="00BC64D2"/>
    <w:rsid w:val="00BC681B"/>
    <w:rsid w:val="00BC7D9A"/>
    <w:rsid w:val="00BD16FC"/>
    <w:rsid w:val="00BD3858"/>
    <w:rsid w:val="00BD390C"/>
    <w:rsid w:val="00BD79E6"/>
    <w:rsid w:val="00BE083B"/>
    <w:rsid w:val="00BE4858"/>
    <w:rsid w:val="00BF46F1"/>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0181"/>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13F8"/>
    <w:rsid w:val="00D876DF"/>
    <w:rsid w:val="00D90D45"/>
    <w:rsid w:val="00D92E03"/>
    <w:rsid w:val="00D92E8B"/>
    <w:rsid w:val="00D931E8"/>
    <w:rsid w:val="00D95ACE"/>
    <w:rsid w:val="00DA2890"/>
    <w:rsid w:val="00DB052E"/>
    <w:rsid w:val="00DB7E2F"/>
    <w:rsid w:val="00DC07E6"/>
    <w:rsid w:val="00DC3E2C"/>
    <w:rsid w:val="00DE00B3"/>
    <w:rsid w:val="00DE344C"/>
    <w:rsid w:val="00DE6BF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0022"/>
    <w:rsid w:val="00E91137"/>
    <w:rsid w:val="00E965B6"/>
    <w:rsid w:val="00E972B4"/>
    <w:rsid w:val="00E974D3"/>
    <w:rsid w:val="00EA3B67"/>
    <w:rsid w:val="00EA64ED"/>
    <w:rsid w:val="00EA7613"/>
    <w:rsid w:val="00EB6F17"/>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1AEB"/>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C6374"/>
    <w:rsid w:val="00FD52DC"/>
    <w:rsid w:val="00FD596F"/>
    <w:rsid w:val="00FD6519"/>
    <w:rsid w:val="00FD6FD9"/>
    <w:rsid w:val="00FE25D5"/>
    <w:rsid w:val="00FE2A35"/>
    <w:rsid w:val="00FE2E68"/>
    <w:rsid w:val="00FF0EC6"/>
    <w:rsid w:val="00FF3F1E"/>
    <w:rsid w:val="00FF4B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1245BB"/>
    <w:rPr>
      <w:rFonts w:ascii="Times New Roman" w:hAnsi="Times New Roman"/>
      <w:szCs w:val="24"/>
    </w:rPr>
  </w:style>
  <w:style w:type="paragraph" w:styleId="TOC2">
    <w:name w:val="toc 2"/>
    <w:basedOn w:val="Normal"/>
    <w:next w:val="Normal"/>
    <w:autoRedefine/>
    <w:uiPriority w:val="99"/>
    <w:rsid w:val="001245BB"/>
    <w:pPr>
      <w:ind w:leftChars="200" w:left="420"/>
    </w:pPr>
    <w:rPr>
      <w:rFonts w:ascii="Times New Roman" w:hAnsi="Times New Roman"/>
      <w:szCs w:val="24"/>
    </w:rPr>
  </w:style>
  <w:style w:type="paragraph" w:styleId="Header">
    <w:name w:val="header"/>
    <w:basedOn w:val="Normal"/>
    <w:link w:val="HeaderChar"/>
    <w:uiPriority w:val="99"/>
    <w:rsid w:val="001245B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1245BB"/>
    <w:rPr>
      <w:rFonts w:ascii="Times New Roman" w:eastAsia="宋体" w:hAnsi="Times New Roman" w:cs="Times New Roman"/>
      <w:sz w:val="18"/>
      <w:szCs w:val="18"/>
    </w:rPr>
  </w:style>
  <w:style w:type="paragraph" w:styleId="Footer">
    <w:name w:val="footer"/>
    <w:basedOn w:val="Normal"/>
    <w:link w:val="FooterChar"/>
    <w:uiPriority w:val="99"/>
    <w:rsid w:val="001245BB"/>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1245BB"/>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A1176E"/>
    <w:rPr>
      <w:sz w:val="18"/>
      <w:szCs w:val="18"/>
    </w:rPr>
  </w:style>
  <w:style w:type="character" w:customStyle="1" w:styleId="BalloonTextChar">
    <w:name w:val="Balloon Text Char"/>
    <w:basedOn w:val="DefaultParagraphFont"/>
    <w:link w:val="BalloonText"/>
    <w:uiPriority w:val="99"/>
    <w:semiHidden/>
    <w:locked/>
    <w:rsid w:val="00A1176E"/>
    <w:rPr>
      <w:rFonts w:cs="Times New Roman"/>
      <w:sz w:val="18"/>
      <w:szCs w:val="18"/>
    </w:rPr>
  </w:style>
  <w:style w:type="paragraph" w:customStyle="1" w:styleId="Default">
    <w:name w:val="Default"/>
    <w:uiPriority w:val="99"/>
    <w:rsid w:val="00D90D45"/>
    <w:pPr>
      <w:widowControl w:val="0"/>
      <w:autoSpaceDE w:val="0"/>
      <w:autoSpaceDN w:val="0"/>
      <w:adjustRightInd w:val="0"/>
    </w:pPr>
    <w:rPr>
      <w:rFonts w:ascii="Times New Roman" w:hAnsi="Times New Roman"/>
      <w:color w:val="000000"/>
      <w:kern w:val="0"/>
      <w:sz w:val="24"/>
      <w:szCs w:val="24"/>
    </w:rPr>
  </w:style>
  <w:style w:type="paragraph" w:customStyle="1" w:styleId="Char">
    <w:name w:val="Char"/>
    <w:basedOn w:val="Normal"/>
    <w:autoRedefine/>
    <w:uiPriority w:val="99"/>
    <w:rsid w:val="00460F14"/>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divs>
    <w:div w:id="1375084789">
      <w:marLeft w:val="0"/>
      <w:marRight w:val="0"/>
      <w:marTop w:val="0"/>
      <w:marBottom w:val="0"/>
      <w:divBdr>
        <w:top w:val="none" w:sz="0" w:space="0" w:color="auto"/>
        <w:left w:val="none" w:sz="0" w:space="0" w:color="auto"/>
        <w:bottom w:val="none" w:sz="0" w:space="0" w:color="auto"/>
        <w:right w:val="none" w:sz="0" w:space="0" w:color="auto"/>
      </w:divBdr>
    </w:div>
    <w:div w:id="1375084790">
      <w:marLeft w:val="0"/>
      <w:marRight w:val="0"/>
      <w:marTop w:val="0"/>
      <w:marBottom w:val="0"/>
      <w:divBdr>
        <w:top w:val="none" w:sz="0" w:space="0" w:color="auto"/>
        <w:left w:val="none" w:sz="0" w:space="0" w:color="auto"/>
        <w:bottom w:val="none" w:sz="0" w:space="0" w:color="auto"/>
        <w:right w:val="none" w:sz="0" w:space="0" w:color="auto"/>
      </w:divBdr>
    </w:div>
    <w:div w:id="1375084791">
      <w:marLeft w:val="0"/>
      <w:marRight w:val="0"/>
      <w:marTop w:val="0"/>
      <w:marBottom w:val="0"/>
      <w:divBdr>
        <w:top w:val="none" w:sz="0" w:space="0" w:color="auto"/>
        <w:left w:val="none" w:sz="0" w:space="0" w:color="auto"/>
        <w:bottom w:val="none" w:sz="0" w:space="0" w:color="auto"/>
        <w:right w:val="none" w:sz="0" w:space="0" w:color="auto"/>
      </w:divBdr>
    </w:div>
    <w:div w:id="1375084792">
      <w:marLeft w:val="0"/>
      <w:marRight w:val="0"/>
      <w:marTop w:val="0"/>
      <w:marBottom w:val="0"/>
      <w:divBdr>
        <w:top w:val="none" w:sz="0" w:space="0" w:color="auto"/>
        <w:left w:val="none" w:sz="0" w:space="0" w:color="auto"/>
        <w:bottom w:val="none" w:sz="0" w:space="0" w:color="auto"/>
        <w:right w:val="none" w:sz="0" w:space="0" w:color="auto"/>
      </w:divBdr>
    </w:div>
    <w:div w:id="1375084793">
      <w:marLeft w:val="0"/>
      <w:marRight w:val="0"/>
      <w:marTop w:val="0"/>
      <w:marBottom w:val="0"/>
      <w:divBdr>
        <w:top w:val="none" w:sz="0" w:space="0" w:color="auto"/>
        <w:left w:val="none" w:sz="0" w:space="0" w:color="auto"/>
        <w:bottom w:val="none" w:sz="0" w:space="0" w:color="auto"/>
        <w:right w:val="none" w:sz="0" w:space="0" w:color="auto"/>
      </w:divBdr>
    </w:div>
    <w:div w:id="1375084794">
      <w:marLeft w:val="0"/>
      <w:marRight w:val="0"/>
      <w:marTop w:val="0"/>
      <w:marBottom w:val="0"/>
      <w:divBdr>
        <w:top w:val="none" w:sz="0" w:space="0" w:color="auto"/>
        <w:left w:val="none" w:sz="0" w:space="0" w:color="auto"/>
        <w:bottom w:val="none" w:sz="0" w:space="0" w:color="auto"/>
        <w:right w:val="none" w:sz="0" w:space="0" w:color="auto"/>
      </w:divBdr>
    </w:div>
    <w:div w:id="1375084795">
      <w:marLeft w:val="0"/>
      <w:marRight w:val="0"/>
      <w:marTop w:val="0"/>
      <w:marBottom w:val="0"/>
      <w:divBdr>
        <w:top w:val="none" w:sz="0" w:space="0" w:color="auto"/>
        <w:left w:val="none" w:sz="0" w:space="0" w:color="auto"/>
        <w:bottom w:val="none" w:sz="0" w:space="0" w:color="auto"/>
        <w:right w:val="none" w:sz="0" w:space="0" w:color="auto"/>
      </w:divBdr>
    </w:div>
    <w:div w:id="1375084796">
      <w:marLeft w:val="0"/>
      <w:marRight w:val="0"/>
      <w:marTop w:val="0"/>
      <w:marBottom w:val="0"/>
      <w:divBdr>
        <w:top w:val="none" w:sz="0" w:space="0" w:color="auto"/>
        <w:left w:val="none" w:sz="0" w:space="0" w:color="auto"/>
        <w:bottom w:val="none" w:sz="0" w:space="0" w:color="auto"/>
        <w:right w:val="none" w:sz="0" w:space="0" w:color="auto"/>
      </w:divBdr>
    </w:div>
    <w:div w:id="1375084797">
      <w:marLeft w:val="0"/>
      <w:marRight w:val="0"/>
      <w:marTop w:val="0"/>
      <w:marBottom w:val="0"/>
      <w:divBdr>
        <w:top w:val="none" w:sz="0" w:space="0" w:color="auto"/>
        <w:left w:val="none" w:sz="0" w:space="0" w:color="auto"/>
        <w:bottom w:val="none" w:sz="0" w:space="0" w:color="auto"/>
        <w:right w:val="none" w:sz="0" w:space="0" w:color="auto"/>
      </w:divBdr>
    </w:div>
    <w:div w:id="1375084798">
      <w:marLeft w:val="0"/>
      <w:marRight w:val="0"/>
      <w:marTop w:val="0"/>
      <w:marBottom w:val="0"/>
      <w:divBdr>
        <w:top w:val="none" w:sz="0" w:space="0" w:color="auto"/>
        <w:left w:val="none" w:sz="0" w:space="0" w:color="auto"/>
        <w:bottom w:val="none" w:sz="0" w:space="0" w:color="auto"/>
        <w:right w:val="none" w:sz="0" w:space="0" w:color="auto"/>
      </w:divBdr>
    </w:div>
    <w:div w:id="1375084799">
      <w:marLeft w:val="0"/>
      <w:marRight w:val="0"/>
      <w:marTop w:val="0"/>
      <w:marBottom w:val="0"/>
      <w:divBdr>
        <w:top w:val="none" w:sz="0" w:space="0" w:color="auto"/>
        <w:left w:val="none" w:sz="0" w:space="0" w:color="auto"/>
        <w:bottom w:val="none" w:sz="0" w:space="0" w:color="auto"/>
        <w:right w:val="none" w:sz="0" w:space="0" w:color="auto"/>
      </w:divBdr>
    </w:div>
    <w:div w:id="1375084800">
      <w:marLeft w:val="0"/>
      <w:marRight w:val="0"/>
      <w:marTop w:val="0"/>
      <w:marBottom w:val="0"/>
      <w:divBdr>
        <w:top w:val="none" w:sz="0" w:space="0" w:color="auto"/>
        <w:left w:val="none" w:sz="0" w:space="0" w:color="auto"/>
        <w:bottom w:val="none" w:sz="0" w:space="0" w:color="auto"/>
        <w:right w:val="none" w:sz="0" w:space="0" w:color="auto"/>
      </w:divBdr>
    </w:div>
    <w:div w:id="1375084801">
      <w:marLeft w:val="0"/>
      <w:marRight w:val="0"/>
      <w:marTop w:val="0"/>
      <w:marBottom w:val="0"/>
      <w:divBdr>
        <w:top w:val="none" w:sz="0" w:space="0" w:color="auto"/>
        <w:left w:val="none" w:sz="0" w:space="0" w:color="auto"/>
        <w:bottom w:val="none" w:sz="0" w:space="0" w:color="auto"/>
        <w:right w:val="none" w:sz="0" w:space="0" w:color="auto"/>
      </w:divBdr>
    </w:div>
    <w:div w:id="1375084802">
      <w:marLeft w:val="0"/>
      <w:marRight w:val="0"/>
      <w:marTop w:val="0"/>
      <w:marBottom w:val="0"/>
      <w:divBdr>
        <w:top w:val="none" w:sz="0" w:space="0" w:color="auto"/>
        <w:left w:val="none" w:sz="0" w:space="0" w:color="auto"/>
        <w:bottom w:val="none" w:sz="0" w:space="0" w:color="auto"/>
        <w:right w:val="none" w:sz="0" w:space="0" w:color="auto"/>
      </w:divBdr>
    </w:div>
    <w:div w:id="1375084803">
      <w:marLeft w:val="0"/>
      <w:marRight w:val="0"/>
      <w:marTop w:val="0"/>
      <w:marBottom w:val="0"/>
      <w:divBdr>
        <w:top w:val="none" w:sz="0" w:space="0" w:color="auto"/>
        <w:left w:val="none" w:sz="0" w:space="0" w:color="auto"/>
        <w:bottom w:val="none" w:sz="0" w:space="0" w:color="auto"/>
        <w:right w:val="none" w:sz="0" w:space="0" w:color="auto"/>
      </w:divBdr>
    </w:div>
    <w:div w:id="1375084804">
      <w:marLeft w:val="0"/>
      <w:marRight w:val="0"/>
      <w:marTop w:val="0"/>
      <w:marBottom w:val="0"/>
      <w:divBdr>
        <w:top w:val="none" w:sz="0" w:space="0" w:color="auto"/>
        <w:left w:val="none" w:sz="0" w:space="0" w:color="auto"/>
        <w:bottom w:val="none" w:sz="0" w:space="0" w:color="auto"/>
        <w:right w:val="none" w:sz="0" w:space="0" w:color="auto"/>
      </w:divBdr>
    </w:div>
    <w:div w:id="1375084805">
      <w:marLeft w:val="0"/>
      <w:marRight w:val="0"/>
      <w:marTop w:val="0"/>
      <w:marBottom w:val="0"/>
      <w:divBdr>
        <w:top w:val="none" w:sz="0" w:space="0" w:color="auto"/>
        <w:left w:val="none" w:sz="0" w:space="0" w:color="auto"/>
        <w:bottom w:val="none" w:sz="0" w:space="0" w:color="auto"/>
        <w:right w:val="none" w:sz="0" w:space="0" w:color="auto"/>
      </w:divBdr>
    </w:div>
    <w:div w:id="1375084806">
      <w:marLeft w:val="0"/>
      <w:marRight w:val="0"/>
      <w:marTop w:val="0"/>
      <w:marBottom w:val="0"/>
      <w:divBdr>
        <w:top w:val="none" w:sz="0" w:space="0" w:color="auto"/>
        <w:left w:val="none" w:sz="0" w:space="0" w:color="auto"/>
        <w:bottom w:val="none" w:sz="0" w:space="0" w:color="auto"/>
        <w:right w:val="none" w:sz="0" w:space="0" w:color="auto"/>
      </w:divBdr>
    </w:div>
    <w:div w:id="1375084807">
      <w:marLeft w:val="0"/>
      <w:marRight w:val="0"/>
      <w:marTop w:val="0"/>
      <w:marBottom w:val="0"/>
      <w:divBdr>
        <w:top w:val="none" w:sz="0" w:space="0" w:color="auto"/>
        <w:left w:val="none" w:sz="0" w:space="0" w:color="auto"/>
        <w:bottom w:val="none" w:sz="0" w:space="0" w:color="auto"/>
        <w:right w:val="none" w:sz="0" w:space="0" w:color="auto"/>
      </w:divBdr>
    </w:div>
    <w:div w:id="1375084808">
      <w:marLeft w:val="0"/>
      <w:marRight w:val="0"/>
      <w:marTop w:val="0"/>
      <w:marBottom w:val="0"/>
      <w:divBdr>
        <w:top w:val="none" w:sz="0" w:space="0" w:color="auto"/>
        <w:left w:val="none" w:sz="0" w:space="0" w:color="auto"/>
        <w:bottom w:val="none" w:sz="0" w:space="0" w:color="auto"/>
        <w:right w:val="none" w:sz="0" w:space="0" w:color="auto"/>
      </w:divBdr>
    </w:div>
    <w:div w:id="1375084809">
      <w:marLeft w:val="0"/>
      <w:marRight w:val="0"/>
      <w:marTop w:val="0"/>
      <w:marBottom w:val="0"/>
      <w:divBdr>
        <w:top w:val="none" w:sz="0" w:space="0" w:color="auto"/>
        <w:left w:val="none" w:sz="0" w:space="0" w:color="auto"/>
        <w:bottom w:val="none" w:sz="0" w:space="0" w:color="auto"/>
        <w:right w:val="none" w:sz="0" w:space="0" w:color="auto"/>
      </w:divBdr>
    </w:div>
    <w:div w:id="1375084810">
      <w:marLeft w:val="0"/>
      <w:marRight w:val="0"/>
      <w:marTop w:val="0"/>
      <w:marBottom w:val="0"/>
      <w:divBdr>
        <w:top w:val="none" w:sz="0" w:space="0" w:color="auto"/>
        <w:left w:val="none" w:sz="0" w:space="0" w:color="auto"/>
        <w:bottom w:val="none" w:sz="0" w:space="0" w:color="auto"/>
        <w:right w:val="none" w:sz="0" w:space="0" w:color="auto"/>
      </w:divBdr>
    </w:div>
    <w:div w:id="1375084811">
      <w:marLeft w:val="0"/>
      <w:marRight w:val="0"/>
      <w:marTop w:val="0"/>
      <w:marBottom w:val="0"/>
      <w:divBdr>
        <w:top w:val="none" w:sz="0" w:space="0" w:color="auto"/>
        <w:left w:val="none" w:sz="0" w:space="0" w:color="auto"/>
        <w:bottom w:val="none" w:sz="0" w:space="0" w:color="auto"/>
        <w:right w:val="none" w:sz="0" w:space="0" w:color="auto"/>
      </w:divBdr>
    </w:div>
    <w:div w:id="1375084812">
      <w:marLeft w:val="0"/>
      <w:marRight w:val="0"/>
      <w:marTop w:val="0"/>
      <w:marBottom w:val="0"/>
      <w:divBdr>
        <w:top w:val="none" w:sz="0" w:space="0" w:color="auto"/>
        <w:left w:val="none" w:sz="0" w:space="0" w:color="auto"/>
        <w:bottom w:val="none" w:sz="0" w:space="0" w:color="auto"/>
        <w:right w:val="none" w:sz="0" w:space="0" w:color="auto"/>
      </w:divBdr>
    </w:div>
    <w:div w:id="1375084813">
      <w:marLeft w:val="0"/>
      <w:marRight w:val="0"/>
      <w:marTop w:val="0"/>
      <w:marBottom w:val="0"/>
      <w:divBdr>
        <w:top w:val="none" w:sz="0" w:space="0" w:color="auto"/>
        <w:left w:val="none" w:sz="0" w:space="0" w:color="auto"/>
        <w:bottom w:val="none" w:sz="0" w:space="0" w:color="auto"/>
        <w:right w:val="none" w:sz="0" w:space="0" w:color="auto"/>
      </w:divBdr>
    </w:div>
    <w:div w:id="1375084814">
      <w:marLeft w:val="0"/>
      <w:marRight w:val="0"/>
      <w:marTop w:val="0"/>
      <w:marBottom w:val="0"/>
      <w:divBdr>
        <w:top w:val="none" w:sz="0" w:space="0" w:color="auto"/>
        <w:left w:val="none" w:sz="0" w:space="0" w:color="auto"/>
        <w:bottom w:val="none" w:sz="0" w:space="0" w:color="auto"/>
        <w:right w:val="none" w:sz="0" w:space="0" w:color="auto"/>
      </w:divBdr>
    </w:div>
    <w:div w:id="1375084815">
      <w:marLeft w:val="0"/>
      <w:marRight w:val="0"/>
      <w:marTop w:val="0"/>
      <w:marBottom w:val="0"/>
      <w:divBdr>
        <w:top w:val="none" w:sz="0" w:space="0" w:color="auto"/>
        <w:left w:val="none" w:sz="0" w:space="0" w:color="auto"/>
        <w:bottom w:val="none" w:sz="0" w:space="0" w:color="auto"/>
        <w:right w:val="none" w:sz="0" w:space="0" w:color="auto"/>
      </w:divBdr>
    </w:div>
    <w:div w:id="1375084816">
      <w:marLeft w:val="0"/>
      <w:marRight w:val="0"/>
      <w:marTop w:val="0"/>
      <w:marBottom w:val="0"/>
      <w:divBdr>
        <w:top w:val="none" w:sz="0" w:space="0" w:color="auto"/>
        <w:left w:val="none" w:sz="0" w:space="0" w:color="auto"/>
        <w:bottom w:val="none" w:sz="0" w:space="0" w:color="auto"/>
        <w:right w:val="none" w:sz="0" w:space="0" w:color="auto"/>
      </w:divBdr>
    </w:div>
    <w:div w:id="1375084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826</TotalTime>
  <Pages>15</Pages>
  <Words>884</Words>
  <Characters>5042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china</cp:lastModifiedBy>
  <cp:revision>1425</cp:revision>
  <cp:lastPrinted>2018-02-28T01:51:00Z</cp:lastPrinted>
  <dcterms:created xsi:type="dcterms:W3CDTF">2017-10-26T06:45:00Z</dcterms:created>
  <dcterms:modified xsi:type="dcterms:W3CDTF">2020-02-02T10:02:00Z</dcterms:modified>
</cp:coreProperties>
</file>